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57" w:rsidRDefault="00B92657" w:rsidP="00EB450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B92657" w:rsidRDefault="00B92657" w:rsidP="00EB450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Методике оценке налоговых</w:t>
      </w:r>
    </w:p>
    <w:p w:rsidR="00B92657" w:rsidRDefault="00192303" w:rsidP="00EB450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расходов МО Романовского </w:t>
      </w:r>
    </w:p>
    <w:p w:rsidR="00B92657" w:rsidRDefault="00B92657" w:rsidP="00EB450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сельсовет</w:t>
      </w:r>
      <w:r w:rsidR="00192303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Чистоозерного района</w:t>
      </w:r>
    </w:p>
    <w:p w:rsidR="00B92657" w:rsidRDefault="00B92657" w:rsidP="00EB450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EB4507" w:rsidRPr="00863535" w:rsidRDefault="00B92657" w:rsidP="00EB450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EB4507" w:rsidRPr="00863535">
        <w:rPr>
          <w:rFonts w:ascii="Times New Roman" w:hAnsi="Times New Roman" w:cs="Times New Roman"/>
        </w:rPr>
        <w:t>твержден</w:t>
      </w:r>
      <w:r w:rsidR="00071E16">
        <w:rPr>
          <w:rFonts w:ascii="Times New Roman" w:hAnsi="Times New Roman" w:cs="Times New Roman"/>
        </w:rPr>
        <w:t>ной</w:t>
      </w:r>
      <w:bookmarkStart w:id="0" w:name="_GoBack"/>
      <w:bookmarkEnd w:id="0"/>
    </w:p>
    <w:p w:rsidR="00EB4507" w:rsidRDefault="00EB4507" w:rsidP="00EB450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B92657" w:rsidRDefault="00192303" w:rsidP="00EB450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 Романовского сельсовета </w:t>
      </w:r>
    </w:p>
    <w:p w:rsidR="00EB4507" w:rsidRDefault="006237B7" w:rsidP="00EB450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Чистоозе</w:t>
      </w:r>
      <w:r w:rsidR="00EB4507">
        <w:rPr>
          <w:rFonts w:ascii="Times New Roman" w:hAnsi="Times New Roman" w:cs="Times New Roman"/>
        </w:rPr>
        <w:t>рного района</w:t>
      </w:r>
    </w:p>
    <w:p w:rsidR="00B92657" w:rsidRDefault="00B92657" w:rsidP="00EB4507">
      <w:pPr>
        <w:pStyle w:val="ConsPlusNormal"/>
        <w:jc w:val="right"/>
        <w:rPr>
          <w:rFonts w:ascii="Times New Roman" w:hAnsi="Times New Roman" w:cs="Times New Roman"/>
        </w:rPr>
      </w:pPr>
    </w:p>
    <w:p w:rsidR="00EB4507" w:rsidRPr="00863535" w:rsidRDefault="00EB4507" w:rsidP="00EB450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right" w:tblpY="3226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43"/>
        <w:gridCol w:w="1773"/>
        <w:gridCol w:w="2256"/>
        <w:gridCol w:w="563"/>
        <w:gridCol w:w="1873"/>
        <w:gridCol w:w="61"/>
      </w:tblGrid>
      <w:tr w:rsidR="00EB4507" w:rsidRPr="00863535" w:rsidTr="00EB4507">
        <w:trPr>
          <w:gridAfter w:val="1"/>
          <w:wAfter w:w="61" w:type="dxa"/>
          <w:trHeight w:val="180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EB4507" w:rsidRPr="00863535" w:rsidTr="00EB4507">
        <w:trPr>
          <w:gridAfter w:val="1"/>
          <w:wAfter w:w="61" w:type="dxa"/>
          <w:trHeight w:val="191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4507" w:rsidRPr="00863535" w:rsidTr="00EB4507">
        <w:trPr>
          <w:gridAfter w:val="1"/>
          <w:wAfter w:w="61" w:type="dxa"/>
          <w:trHeight w:val="191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EB4507" w:rsidRPr="00863535" w:rsidTr="00EB4507">
        <w:trPr>
          <w:gridAfter w:val="1"/>
          <w:wAfter w:w="61" w:type="dxa"/>
          <w:trHeight w:val="191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4507" w:rsidRPr="00863535" w:rsidTr="00EB4507">
        <w:trPr>
          <w:gridAfter w:val="1"/>
          <w:wAfter w:w="61" w:type="dxa"/>
          <w:trHeight w:val="180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507" w:rsidRDefault="00B92657" w:rsidP="00EB45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r w:rsidR="00192303">
              <w:rPr>
                <w:rFonts w:ascii="Times New Roman" w:hAnsi="Times New Roman" w:cs="Times New Roman"/>
              </w:rPr>
              <w:t xml:space="preserve">Романовского </w:t>
            </w:r>
            <w:r>
              <w:rPr>
                <w:rFonts w:ascii="Times New Roman" w:hAnsi="Times New Roman" w:cs="Times New Roman"/>
              </w:rPr>
              <w:t xml:space="preserve"> сел</w:t>
            </w:r>
            <w:r w:rsidR="00192303">
              <w:rPr>
                <w:rFonts w:ascii="Times New Roman" w:hAnsi="Times New Roman" w:cs="Times New Roman"/>
              </w:rPr>
              <w:t>ьсовета Чистоозерного района Новосибирской области</w:t>
            </w:r>
          </w:p>
          <w:p w:rsidR="00B92657" w:rsidRPr="00863535" w:rsidRDefault="00B92657" w:rsidP="00EB45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</w:t>
            </w:r>
            <w:r w:rsidR="00192303">
              <w:rPr>
                <w:rFonts w:ascii="Times New Roman" w:hAnsi="Times New Roman" w:cs="Times New Roman"/>
              </w:rPr>
              <w:t>И.П.Клименко</w:t>
            </w:r>
          </w:p>
        </w:tc>
      </w:tr>
      <w:tr w:rsidR="00EB4507" w:rsidRPr="00863535" w:rsidTr="00EB4507">
        <w:trPr>
          <w:gridAfter w:val="1"/>
          <w:wAfter w:w="61" w:type="dxa"/>
          <w:trHeight w:val="384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(должность, инициалы, фамилия руководителя куратора налогового расхода)</w:t>
            </w:r>
          </w:p>
        </w:tc>
      </w:tr>
      <w:tr w:rsidR="00EB4507" w:rsidRPr="00863535" w:rsidTr="00EB4507">
        <w:trPr>
          <w:gridAfter w:val="1"/>
          <w:wAfter w:w="61" w:type="dxa"/>
          <w:trHeight w:val="180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4507" w:rsidRPr="00863535" w:rsidTr="00EB4507">
        <w:trPr>
          <w:gridAfter w:val="1"/>
          <w:wAfter w:w="61" w:type="dxa"/>
          <w:trHeight w:val="191"/>
        </w:trPr>
        <w:tc>
          <w:tcPr>
            <w:tcW w:w="8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"____" ______________ 20___ г.</w:t>
            </w:r>
          </w:p>
        </w:tc>
      </w:tr>
      <w:tr w:rsidR="00EB4507" w:rsidRPr="00863535" w:rsidTr="00EB4507">
        <w:tc>
          <w:tcPr>
            <w:tcW w:w="136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56"/>
            <w:bookmarkEnd w:id="1"/>
            <w:r w:rsidRPr="00863535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EB4507" w:rsidRPr="00863535" w:rsidTr="00EB4507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6237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оценки эффективности налогов</w:t>
            </w:r>
            <w:r w:rsidR="00632050">
              <w:rPr>
                <w:rFonts w:ascii="Times New Roman" w:hAnsi="Times New Roman" w:cs="Times New Roman"/>
              </w:rPr>
              <w:t>ого</w:t>
            </w:r>
            <w:r w:rsidRPr="00863535">
              <w:rPr>
                <w:rFonts w:ascii="Times New Roman" w:hAnsi="Times New Roman" w:cs="Times New Roman"/>
              </w:rPr>
              <w:t xml:space="preserve"> расход</w:t>
            </w:r>
            <w:r w:rsidR="00632050">
              <w:rPr>
                <w:rFonts w:ascii="Times New Roman" w:hAnsi="Times New Roman" w:cs="Times New Roman"/>
              </w:rPr>
              <w:t>а</w:t>
            </w:r>
            <w:r w:rsidR="00192303">
              <w:rPr>
                <w:rFonts w:ascii="Times New Roman" w:hAnsi="Times New Roman" w:cs="Times New Roman"/>
              </w:rPr>
              <w:t xml:space="preserve"> Романовского сельсовета 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4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за 20___ год </w:t>
            </w:r>
            <w:hyperlink w:anchor="P268" w:history="1">
              <w:r w:rsidRPr="004A26FF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</w:tr>
      <w:tr w:rsidR="00EB4507" w:rsidRPr="00863535" w:rsidTr="00EB4507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(наименование куратора налогового расхода)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507" w:rsidRPr="00863535" w:rsidRDefault="00EB4507" w:rsidP="00EB450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B4507" w:rsidRPr="00C06269" w:rsidRDefault="00EB4507" w:rsidP="00EB4507">
      <w:pPr>
        <w:pStyle w:val="ConsPlusNormal"/>
        <w:jc w:val="right"/>
        <w:rPr>
          <w:rFonts w:ascii="Times New Roman" w:hAnsi="Times New Roman" w:cs="Times New Roman"/>
          <w:b/>
        </w:rPr>
      </w:pPr>
      <w:r w:rsidRPr="00C06269">
        <w:rPr>
          <w:rFonts w:ascii="Times New Roman" w:hAnsi="Times New Roman" w:cs="Times New Roman"/>
          <w:b/>
        </w:rPr>
        <w:t>Типовая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414"/>
        <w:gridCol w:w="1559"/>
        <w:gridCol w:w="992"/>
        <w:gridCol w:w="1560"/>
        <w:gridCol w:w="1842"/>
        <w:gridCol w:w="1701"/>
        <w:gridCol w:w="1560"/>
        <w:gridCol w:w="1559"/>
        <w:gridCol w:w="1701"/>
      </w:tblGrid>
      <w:tr w:rsidR="00976DB7" w:rsidRPr="00863535" w:rsidTr="00EB4507">
        <w:tc>
          <w:tcPr>
            <w:tcW w:w="14454" w:type="dxa"/>
            <w:gridSpan w:val="10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I. Нормативные характеристики налогов</w:t>
            </w:r>
            <w:r w:rsidR="00632050">
              <w:rPr>
                <w:rFonts w:ascii="Times New Roman" w:hAnsi="Times New Roman" w:cs="Times New Roman"/>
              </w:rPr>
              <w:t>ого</w:t>
            </w:r>
            <w:r w:rsidRPr="00863535">
              <w:rPr>
                <w:rFonts w:ascii="Times New Roman" w:hAnsi="Times New Roman" w:cs="Times New Roman"/>
              </w:rPr>
              <w:t xml:space="preserve"> расход</w:t>
            </w:r>
            <w:r w:rsidR="00632050">
              <w:rPr>
                <w:rFonts w:ascii="Times New Roman" w:hAnsi="Times New Roman" w:cs="Times New Roman"/>
              </w:rPr>
              <w:t>а</w:t>
            </w:r>
            <w:r w:rsidR="00192303">
              <w:rPr>
                <w:rFonts w:ascii="Times New Roman" w:hAnsi="Times New Roman" w:cs="Times New Roman"/>
              </w:rPr>
              <w:t xml:space="preserve"> Романовского сельсовета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76DB7" w:rsidRPr="00863535" w:rsidTr="00212919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14" w:type="dxa"/>
            <w:vAlign w:val="center"/>
          </w:tcPr>
          <w:p w:rsidR="00976DB7" w:rsidRPr="00863535" w:rsidRDefault="00663F3D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</w:t>
            </w:r>
            <w:r w:rsidR="00976DB7" w:rsidRPr="00863535">
              <w:rPr>
                <w:rFonts w:ascii="Times New Roman" w:hAnsi="Times New Roman" w:cs="Times New Roman"/>
              </w:rPr>
              <w:t xml:space="preserve"> правов</w:t>
            </w:r>
            <w:r w:rsidR="002C7763">
              <w:rPr>
                <w:rFonts w:ascii="Times New Roman" w:hAnsi="Times New Roman" w:cs="Times New Roman"/>
              </w:rPr>
              <w:t>ого акта муниципальн</w:t>
            </w:r>
            <w:r>
              <w:rPr>
                <w:rFonts w:ascii="Times New Roman" w:hAnsi="Times New Roman" w:cs="Times New Roman"/>
              </w:rPr>
              <w:lastRenderedPageBreak/>
              <w:t>ых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="00976DB7" w:rsidRPr="00863535">
              <w:rPr>
                <w:rFonts w:ascii="Times New Roman" w:hAnsi="Times New Roman" w:cs="Times New Roman"/>
              </w:rPr>
              <w:t xml:space="preserve"> Новосибирской области,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59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Структурные единицы нормативных правовых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актов </w:t>
            </w:r>
            <w:r w:rsidR="002C7763">
              <w:rPr>
                <w:rFonts w:ascii="Times New Roman" w:hAnsi="Times New Roman" w:cs="Times New Roman"/>
              </w:rPr>
              <w:t>муниципальн</w:t>
            </w:r>
            <w:r w:rsidR="00663F3D">
              <w:rPr>
                <w:rFonts w:ascii="Times New Roman" w:hAnsi="Times New Roman" w:cs="Times New Roman"/>
              </w:rPr>
              <w:t>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Категории плательщиков </w:t>
            </w:r>
            <w:r w:rsidRPr="00863535">
              <w:rPr>
                <w:rFonts w:ascii="Times New Roman" w:hAnsi="Times New Roman" w:cs="Times New Roman"/>
              </w:rPr>
              <w:lastRenderedPageBreak/>
              <w:t>налогов, для которых предусмотрены налоговые льготы, освобождения и иные преференции</w:t>
            </w:r>
          </w:p>
        </w:tc>
        <w:tc>
          <w:tcPr>
            <w:tcW w:w="1560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Условия предоставления налоговых льгот,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освобождений и иных преференций для плательщиков налогов, установленные нормативными правовыми актами </w:t>
            </w:r>
            <w:r w:rsidR="002C7763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842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Целевая категория плательщиков налогов, для </w:t>
            </w:r>
            <w:r w:rsidRPr="00863535">
              <w:rPr>
                <w:rFonts w:ascii="Times New Roman" w:hAnsi="Times New Roman" w:cs="Times New Roman"/>
              </w:rPr>
              <w:lastRenderedPageBreak/>
              <w:t>которых предусмотрены налоговые льготы, освобождения и иные преференции, установленные нормативными правовыми актами</w:t>
            </w:r>
            <w:r w:rsidR="002C7763">
              <w:rPr>
                <w:rFonts w:ascii="Times New Roman" w:hAnsi="Times New Roman" w:cs="Times New Roman"/>
              </w:rPr>
              <w:t xml:space="preserve">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области </w:t>
            </w:r>
            <w:hyperlink w:anchor="P269" w:history="1">
              <w:r w:rsidRPr="004A26FF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701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Даты вступления в силу положений нормативных </w:t>
            </w:r>
            <w:r w:rsidRPr="00863535">
              <w:rPr>
                <w:rFonts w:ascii="Times New Roman" w:hAnsi="Times New Roman" w:cs="Times New Roman"/>
              </w:rPr>
              <w:lastRenderedPageBreak/>
              <w:t>правовых актов</w:t>
            </w:r>
            <w:r w:rsidR="002C7763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1560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Даты начала действия предоставленного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нормативными правовыми актами </w:t>
            </w:r>
            <w:r w:rsidR="002C7763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1559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Период действия налоговых льгот, </w:t>
            </w:r>
            <w:r w:rsidRPr="00863535">
              <w:rPr>
                <w:rFonts w:ascii="Times New Roman" w:hAnsi="Times New Roman" w:cs="Times New Roman"/>
              </w:rPr>
              <w:lastRenderedPageBreak/>
              <w:t>освобождений и иных преференций по налогам, предоставленных нормативными правовыми актами</w:t>
            </w:r>
            <w:r w:rsidR="002E0EE3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701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Дата прекращения действия налоговых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льгот, освобождений и иных преференций по налогам, установленная нормативными правовыми актами </w:t>
            </w:r>
            <w:r w:rsidR="002E0EE3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76DB7" w:rsidRPr="00863535" w:rsidTr="00212919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10</w:t>
            </w:r>
          </w:p>
        </w:tc>
      </w:tr>
      <w:tr w:rsidR="00976DB7" w:rsidRPr="00863535" w:rsidTr="00212919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6DB7" w:rsidRPr="00863535" w:rsidTr="00212919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903"/>
        <w:gridCol w:w="992"/>
        <w:gridCol w:w="1276"/>
        <w:gridCol w:w="1134"/>
        <w:gridCol w:w="1276"/>
        <w:gridCol w:w="850"/>
        <w:gridCol w:w="1843"/>
        <w:gridCol w:w="1076"/>
        <w:gridCol w:w="1759"/>
        <w:gridCol w:w="1134"/>
        <w:gridCol w:w="1701"/>
      </w:tblGrid>
      <w:tr w:rsidR="00976DB7" w:rsidRPr="00863535" w:rsidTr="00EB4507">
        <w:tc>
          <w:tcPr>
            <w:tcW w:w="14454" w:type="dxa"/>
            <w:gridSpan w:val="12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II. Целевые характеристики налогов</w:t>
            </w:r>
            <w:r w:rsidR="00632050">
              <w:rPr>
                <w:rFonts w:ascii="Times New Roman" w:hAnsi="Times New Roman" w:cs="Times New Roman"/>
              </w:rPr>
              <w:t>ого</w:t>
            </w:r>
            <w:r w:rsidRPr="00863535">
              <w:rPr>
                <w:rFonts w:ascii="Times New Roman" w:hAnsi="Times New Roman" w:cs="Times New Roman"/>
              </w:rPr>
              <w:t xml:space="preserve"> расход</w:t>
            </w:r>
            <w:r w:rsidR="00632050">
              <w:rPr>
                <w:rFonts w:ascii="Times New Roman" w:hAnsi="Times New Roman" w:cs="Times New Roman"/>
              </w:rPr>
              <w:t>а</w:t>
            </w:r>
            <w:r w:rsidR="002E0EE3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</w:tr>
      <w:tr w:rsidR="00976DB7" w:rsidRPr="00863535" w:rsidTr="00212919">
        <w:tc>
          <w:tcPr>
            <w:tcW w:w="51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90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992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Целевая категория налогов</w:t>
            </w:r>
            <w:r w:rsidR="002E0EE3">
              <w:rPr>
                <w:rFonts w:ascii="Times New Roman" w:hAnsi="Times New Roman" w:cs="Times New Roman"/>
              </w:rPr>
              <w:t>ых</w:t>
            </w:r>
            <w:r w:rsidRPr="00863535">
              <w:rPr>
                <w:rFonts w:ascii="Times New Roman" w:hAnsi="Times New Roman" w:cs="Times New Roman"/>
              </w:rPr>
              <w:t xml:space="preserve"> расход</w:t>
            </w:r>
            <w:r w:rsidR="002E0EE3">
              <w:rPr>
                <w:rFonts w:ascii="Times New Roman" w:hAnsi="Times New Roman" w:cs="Times New Roman"/>
              </w:rPr>
              <w:t xml:space="preserve">ов 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Новосибирской области </w:t>
            </w:r>
            <w:hyperlink w:anchor="P270" w:history="1">
              <w:r w:rsidRPr="004A26FF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276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863535">
              <w:rPr>
                <w:rFonts w:ascii="Times New Roman" w:hAnsi="Times New Roman" w:cs="Times New Roman"/>
              </w:rPr>
              <w:lastRenderedPageBreak/>
              <w:t>нормативными правовыми актами</w:t>
            </w:r>
            <w:r w:rsidR="002E0EE3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134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Наименования налогов, по которым предусматриваются налоговые льготы, освобождения и иные преференц</w:t>
            </w:r>
            <w:r w:rsidRPr="00863535">
              <w:rPr>
                <w:rFonts w:ascii="Times New Roman" w:hAnsi="Times New Roman" w:cs="Times New Roman"/>
              </w:rPr>
              <w:lastRenderedPageBreak/>
              <w:t>ии, установленные нормативными правовыми актами</w:t>
            </w:r>
            <w:r w:rsidR="002E0EE3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Вид налоговых льгот, освобождений и иных преференций, определяющий особенности предоставленных </w:t>
            </w:r>
            <w:r w:rsidRPr="00863535">
              <w:rPr>
                <w:rFonts w:ascii="Times New Roman" w:hAnsi="Times New Roman" w:cs="Times New Roman"/>
              </w:rPr>
              <w:lastRenderedPageBreak/>
              <w:t>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Размер налоговой ставки, в пределах которой предоставляются налого</w:t>
            </w:r>
            <w:r w:rsidRPr="00863535">
              <w:rPr>
                <w:rFonts w:ascii="Times New Roman" w:hAnsi="Times New Roman" w:cs="Times New Roman"/>
              </w:rPr>
              <w:lastRenderedPageBreak/>
              <w:t>вые льготы, освобождения и иные преференции по налогам</w:t>
            </w:r>
          </w:p>
        </w:tc>
        <w:tc>
          <w:tcPr>
            <w:tcW w:w="1843" w:type="dxa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Наименования </w:t>
            </w:r>
            <w:r w:rsidR="00597AAD">
              <w:rPr>
                <w:rFonts w:ascii="Times New Roman" w:hAnsi="Times New Roman" w:cs="Times New Roman"/>
              </w:rPr>
              <w:t>муниципальных</w:t>
            </w:r>
            <w:r w:rsidRPr="00863535">
              <w:rPr>
                <w:rFonts w:ascii="Times New Roman" w:hAnsi="Times New Roman" w:cs="Times New Roman"/>
              </w:rPr>
              <w:t xml:space="preserve"> программ</w:t>
            </w:r>
            <w:r w:rsidR="002E0EE3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нормативных правовых актов, определяющих цели социально-</w:t>
            </w:r>
            <w:r w:rsidRPr="00863535">
              <w:rPr>
                <w:rFonts w:ascii="Times New Roman" w:hAnsi="Times New Roman" w:cs="Times New Roman"/>
              </w:rPr>
              <w:lastRenderedPageBreak/>
              <w:t>экономической политики</w:t>
            </w:r>
            <w:r w:rsidR="002E0EE3">
              <w:rPr>
                <w:rFonts w:ascii="Times New Roman" w:hAnsi="Times New Roman" w:cs="Times New Roman"/>
              </w:rPr>
              <w:t xml:space="preserve"> муниципальн</w:t>
            </w:r>
            <w:r w:rsidR="00663F3D">
              <w:rPr>
                <w:rFonts w:ascii="Times New Roman" w:hAnsi="Times New Roman" w:cs="Times New Roman"/>
              </w:rPr>
              <w:t>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</w:t>
            </w:r>
            <w:r w:rsidR="00597AAD">
              <w:rPr>
                <w:rFonts w:ascii="Times New Roman" w:hAnsi="Times New Roman" w:cs="Times New Roman"/>
              </w:rPr>
              <w:t>ской области, не относящиеся к муниципальным</w:t>
            </w:r>
            <w:r w:rsidRPr="00863535">
              <w:rPr>
                <w:rFonts w:ascii="Times New Roman" w:hAnsi="Times New Roman" w:cs="Times New Roman"/>
              </w:rPr>
              <w:t xml:space="preserve"> программам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2E0EE3">
              <w:rPr>
                <w:rFonts w:ascii="Times New Roman" w:hAnsi="Times New Roman" w:cs="Times New Roman"/>
              </w:rPr>
              <w:t>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E0EE3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076" w:type="dxa"/>
            <w:vAlign w:val="center"/>
          </w:tcPr>
          <w:p w:rsidR="00976DB7" w:rsidRPr="00863535" w:rsidRDefault="00976DB7" w:rsidP="006237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Наименования структурных элементов </w:t>
            </w:r>
            <w:r w:rsidR="00597AAD">
              <w:rPr>
                <w:rFonts w:ascii="Times New Roman" w:hAnsi="Times New Roman" w:cs="Times New Roman"/>
              </w:rPr>
              <w:t>муниципальных</w:t>
            </w:r>
            <w:r w:rsidRPr="00863535">
              <w:rPr>
                <w:rFonts w:ascii="Times New Roman" w:hAnsi="Times New Roman" w:cs="Times New Roman"/>
              </w:rPr>
              <w:t xml:space="preserve"> программ</w:t>
            </w:r>
            <w:r w:rsidR="002E0EE3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E0EE3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6237B7">
              <w:rPr>
                <w:rFonts w:ascii="Times New Roman" w:hAnsi="Times New Roman" w:cs="Times New Roman"/>
              </w:rPr>
              <w:lastRenderedPageBreak/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759" w:type="dxa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Показатель (индикатор) </w:t>
            </w:r>
            <w:r w:rsidR="00597AAD">
              <w:rPr>
                <w:rFonts w:ascii="Times New Roman" w:hAnsi="Times New Roman" w:cs="Times New Roman"/>
              </w:rPr>
              <w:t>муниципальных</w:t>
            </w:r>
            <w:r w:rsidRPr="00863535">
              <w:rPr>
                <w:rFonts w:ascii="Times New Roman" w:hAnsi="Times New Roman" w:cs="Times New Roman"/>
              </w:rPr>
              <w:t xml:space="preserve"> программ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2E0EE3">
              <w:rPr>
                <w:rFonts w:ascii="Times New Roman" w:hAnsi="Times New Roman" w:cs="Times New Roman"/>
              </w:rPr>
              <w:t>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E0EE3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6237B7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и (или) достижения целей социально-</w:t>
            </w:r>
            <w:r w:rsidRPr="00863535">
              <w:rPr>
                <w:rFonts w:ascii="Times New Roman" w:hAnsi="Times New Roman" w:cs="Times New Roman"/>
              </w:rPr>
              <w:lastRenderedPageBreak/>
              <w:t>экономической политики</w:t>
            </w:r>
            <w:r w:rsidR="002E0EE3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E0EE3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не относящихся к </w:t>
            </w:r>
            <w:r w:rsidR="00597AAD">
              <w:rPr>
                <w:rFonts w:ascii="Times New Roman" w:hAnsi="Times New Roman" w:cs="Times New Roman"/>
              </w:rPr>
              <w:t>муниципальным</w:t>
            </w:r>
            <w:r w:rsidRPr="00863535">
              <w:rPr>
                <w:rFonts w:ascii="Times New Roman" w:hAnsi="Times New Roman" w:cs="Times New Roman"/>
              </w:rPr>
              <w:t xml:space="preserve"> программам </w:t>
            </w:r>
            <w:r w:rsidR="002E0EE3">
              <w:rPr>
                <w:rFonts w:ascii="Times New Roman" w:hAnsi="Times New Roman" w:cs="Times New Roman"/>
              </w:rPr>
              <w:t>муниципальн</w:t>
            </w:r>
            <w:r w:rsidR="000C497E">
              <w:rPr>
                <w:rFonts w:ascii="Times New Roman" w:hAnsi="Times New Roman" w:cs="Times New Roman"/>
              </w:rPr>
              <w:t>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597AAD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Код вида экономической деятельности (по </w:t>
            </w:r>
            <w:hyperlink r:id="rId7" w:history="1">
              <w:r w:rsidRPr="004A26FF">
                <w:rPr>
                  <w:rFonts w:ascii="Times New Roman" w:hAnsi="Times New Roman" w:cs="Times New Roman"/>
                </w:rPr>
                <w:t>ОКВЭД</w:t>
              </w:r>
            </w:hyperlink>
            <w:r w:rsidRPr="004A26FF">
              <w:rPr>
                <w:rFonts w:ascii="Times New Roman" w:hAnsi="Times New Roman" w:cs="Times New Roman"/>
              </w:rPr>
              <w:t xml:space="preserve">), к которому </w:t>
            </w:r>
            <w:r w:rsidRPr="00863535">
              <w:rPr>
                <w:rFonts w:ascii="Times New Roman" w:hAnsi="Times New Roman" w:cs="Times New Roman"/>
              </w:rPr>
              <w:t xml:space="preserve">относится налоговый расход (если налоговый </w:t>
            </w:r>
            <w:r w:rsidRPr="00863535">
              <w:rPr>
                <w:rFonts w:ascii="Times New Roman" w:hAnsi="Times New Roman" w:cs="Times New Roman"/>
              </w:rPr>
              <w:lastRenderedPageBreak/>
              <w:t>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Принадлежность налогового расхода к группе полномочий в соответствии с </w:t>
            </w:r>
            <w:hyperlink r:id="rId8" w:history="1">
              <w:r w:rsidRPr="004A26FF">
                <w:rPr>
                  <w:rFonts w:ascii="Times New Roman" w:hAnsi="Times New Roman" w:cs="Times New Roman"/>
                </w:rPr>
                <w:t>методикой</w:t>
              </w:r>
            </w:hyperlink>
            <w:r w:rsidRPr="004A26FF">
              <w:rPr>
                <w:rFonts w:ascii="Times New Roman" w:hAnsi="Times New Roman" w:cs="Times New Roman"/>
              </w:rPr>
              <w:t xml:space="preserve"> распределен</w:t>
            </w:r>
            <w:r w:rsidRPr="00863535">
              <w:rPr>
                <w:rFonts w:ascii="Times New Roman" w:hAnsi="Times New Roman" w:cs="Times New Roman"/>
              </w:rPr>
              <w:t xml:space="preserve">ия дотаций, утвержденной постановлением Правительства Российской </w:t>
            </w:r>
            <w:r w:rsidRPr="00863535">
              <w:rPr>
                <w:rFonts w:ascii="Times New Roman" w:hAnsi="Times New Roman" w:cs="Times New Roman"/>
              </w:rPr>
              <w:lastRenderedPageBreak/>
              <w:t>Федерации от 22.11.2004 N 670 "О распределении дотаций на выравнивание бюджетной обеспеченности субъектов Российской Федерации"</w:t>
            </w:r>
          </w:p>
        </w:tc>
      </w:tr>
      <w:tr w:rsidR="00976DB7" w:rsidRPr="00863535" w:rsidTr="00212919">
        <w:tc>
          <w:tcPr>
            <w:tcW w:w="51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0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12</w:t>
            </w:r>
          </w:p>
        </w:tc>
      </w:tr>
      <w:tr w:rsidR="00976DB7" w:rsidRPr="00863535" w:rsidTr="00212919">
        <w:tc>
          <w:tcPr>
            <w:tcW w:w="51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DB7" w:rsidRPr="00863535" w:rsidTr="00212919">
        <w:tc>
          <w:tcPr>
            <w:tcW w:w="51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850"/>
        <w:gridCol w:w="850"/>
        <w:gridCol w:w="850"/>
        <w:gridCol w:w="850"/>
        <w:gridCol w:w="850"/>
        <w:gridCol w:w="850"/>
        <w:gridCol w:w="850"/>
        <w:gridCol w:w="850"/>
        <w:gridCol w:w="1560"/>
        <w:gridCol w:w="992"/>
        <w:gridCol w:w="850"/>
        <w:gridCol w:w="851"/>
        <w:gridCol w:w="850"/>
        <w:gridCol w:w="993"/>
        <w:gridCol w:w="992"/>
      </w:tblGrid>
      <w:tr w:rsidR="00976DB7" w:rsidRPr="00863535" w:rsidTr="00EB4507">
        <w:tc>
          <w:tcPr>
            <w:tcW w:w="14454" w:type="dxa"/>
            <w:gridSpan w:val="16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III. Фискальные характеристики налогов</w:t>
            </w:r>
            <w:r w:rsidR="002E0EE3">
              <w:rPr>
                <w:rFonts w:ascii="Times New Roman" w:hAnsi="Times New Roman" w:cs="Times New Roman"/>
              </w:rPr>
              <w:t>ого</w:t>
            </w:r>
            <w:r w:rsidRPr="00863535">
              <w:rPr>
                <w:rFonts w:ascii="Times New Roman" w:hAnsi="Times New Roman" w:cs="Times New Roman"/>
              </w:rPr>
              <w:t xml:space="preserve"> расход</w:t>
            </w:r>
            <w:r w:rsidR="00192303">
              <w:rPr>
                <w:rFonts w:ascii="Times New Roman" w:hAnsi="Times New Roman" w:cs="Times New Roman"/>
              </w:rPr>
              <w:t xml:space="preserve">а Романовского сельсовета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</w:tr>
      <w:tr w:rsidR="00976DB7" w:rsidRPr="00863535" w:rsidTr="00A45CA7">
        <w:tc>
          <w:tcPr>
            <w:tcW w:w="566" w:type="dxa"/>
            <w:vMerge w:val="restart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00" w:type="dxa"/>
            <w:gridSpan w:val="2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Объем налоговых льгот,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632050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 (тыс. рублей)</w:t>
            </w:r>
          </w:p>
        </w:tc>
        <w:tc>
          <w:tcPr>
            <w:tcW w:w="3400" w:type="dxa"/>
            <w:gridSpan w:val="4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Оценка объема предоставленных налоговых льгот, освобождений и иных преференций для </w:t>
            </w:r>
            <w:r w:rsidRPr="00863535">
              <w:rPr>
                <w:rFonts w:ascii="Times New Roman" w:hAnsi="Times New Roman" w:cs="Times New Roman"/>
              </w:rPr>
              <w:lastRenderedPageBreak/>
              <w:t>плательщиков налогов (тыс. рублей)</w:t>
            </w:r>
          </w:p>
        </w:tc>
        <w:tc>
          <w:tcPr>
            <w:tcW w:w="1700" w:type="dxa"/>
            <w:gridSpan w:val="2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Численность плательщиков налогов,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632050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560" w:type="dxa"/>
            <w:vMerge w:val="restart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Базовый объем налогов, задекларирова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нный для уплаты в </w:t>
            </w:r>
            <w:r w:rsidR="00323C4E">
              <w:rPr>
                <w:rFonts w:ascii="Times New Roman" w:hAnsi="Times New Roman" w:cs="Times New Roman"/>
              </w:rPr>
              <w:t>местный</w:t>
            </w:r>
            <w:r w:rsidRPr="00863535">
              <w:rPr>
                <w:rFonts w:ascii="Times New Roman" w:hAnsi="Times New Roman" w:cs="Times New Roman"/>
              </w:rPr>
              <w:t xml:space="preserve"> бюджет</w:t>
            </w:r>
            <w:r w:rsidR="00632050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плательщиками налогов, имеющими право на налоговые льготы, освобождения и иные преференции, установленные нормативными правовыми актами </w:t>
            </w:r>
            <w:r w:rsidR="00632050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 (тыс. рублей)</w:t>
            </w:r>
          </w:p>
        </w:tc>
        <w:tc>
          <w:tcPr>
            <w:tcW w:w="5528" w:type="dxa"/>
            <w:gridSpan w:val="6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Объем налогов, задекларированный для уплаты в </w:t>
            </w:r>
            <w:r w:rsidR="00323C4E">
              <w:rPr>
                <w:rFonts w:ascii="Times New Roman" w:hAnsi="Times New Roman" w:cs="Times New Roman"/>
              </w:rPr>
              <w:t>местный</w:t>
            </w:r>
            <w:r w:rsidRPr="00863535">
              <w:rPr>
                <w:rFonts w:ascii="Times New Roman" w:hAnsi="Times New Roman" w:cs="Times New Roman"/>
              </w:rPr>
              <w:t xml:space="preserve"> бюджет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632050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</w:t>
            </w:r>
            <w:r w:rsidRPr="00863535">
              <w:rPr>
                <w:rFonts w:ascii="Times New Roman" w:hAnsi="Times New Roman" w:cs="Times New Roman"/>
              </w:rPr>
              <w:lastRenderedPageBreak/>
              <w:t>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</w:tr>
      <w:tr w:rsidR="00976DB7" w:rsidRPr="00863535" w:rsidTr="00A45CA7">
        <w:tc>
          <w:tcPr>
            <w:tcW w:w="566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год, предшествующий отчетному году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текущий финансовый год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очередной финансовый год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первый год планового периода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второй год планового периода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год, предшествующий отчетному году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1560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шестой год, предшествующий отчетному финансовому году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пятый год, предшествующий отчетному финансовому году</w:t>
            </w:r>
          </w:p>
        </w:tc>
        <w:tc>
          <w:tcPr>
            <w:tcW w:w="85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четвертый год, предшествующий отчетному финансовому году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третий год, предшествующий отчетному финансовому году</w:t>
            </w:r>
          </w:p>
        </w:tc>
        <w:tc>
          <w:tcPr>
            <w:tcW w:w="99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второй год, предшествующий отчетному финансовому году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год, предшествующий отчетному финансовому году</w:t>
            </w:r>
          </w:p>
        </w:tc>
      </w:tr>
      <w:tr w:rsidR="00976DB7" w:rsidRPr="00863535" w:rsidTr="00A45CA7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16</w:t>
            </w:r>
          </w:p>
        </w:tc>
      </w:tr>
      <w:tr w:rsidR="00976DB7" w:rsidRPr="00863535" w:rsidTr="00A45CA7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DB7" w:rsidRPr="00863535" w:rsidTr="00A45CA7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838"/>
        <w:gridCol w:w="1418"/>
        <w:gridCol w:w="1842"/>
        <w:gridCol w:w="2410"/>
        <w:gridCol w:w="3544"/>
        <w:gridCol w:w="1417"/>
        <w:gridCol w:w="1418"/>
      </w:tblGrid>
      <w:tr w:rsidR="00976DB7" w:rsidRPr="00863535" w:rsidTr="00EB4507">
        <w:tc>
          <w:tcPr>
            <w:tcW w:w="14454" w:type="dxa"/>
            <w:gridSpan w:val="8"/>
          </w:tcPr>
          <w:p w:rsidR="00976DB7" w:rsidRPr="00863535" w:rsidRDefault="00976DB7" w:rsidP="00B1151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IV. Результаты оценки эффективности налогового расхода</w:t>
            </w:r>
            <w:r w:rsidR="00192303">
              <w:rPr>
                <w:rFonts w:ascii="Times New Roman" w:hAnsi="Times New Roman" w:cs="Times New Roman"/>
              </w:rPr>
              <w:t xml:space="preserve"> Романовского сельсовета </w:t>
            </w:r>
            <w:r w:rsidR="003C3C7C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76DB7" w:rsidRPr="00863535" w:rsidTr="00505341">
        <w:tc>
          <w:tcPr>
            <w:tcW w:w="567" w:type="dxa"/>
            <w:vMerge w:val="restart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N п/п</w:t>
            </w:r>
          </w:p>
        </w:tc>
        <w:tc>
          <w:tcPr>
            <w:tcW w:w="3256" w:type="dxa"/>
            <w:gridSpan w:val="2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Оценка целесообразности налогового расхода</w:t>
            </w:r>
          </w:p>
        </w:tc>
        <w:tc>
          <w:tcPr>
            <w:tcW w:w="4252" w:type="dxa"/>
            <w:gridSpan w:val="2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Оценка результативности налогового расхода</w:t>
            </w:r>
          </w:p>
        </w:tc>
        <w:tc>
          <w:tcPr>
            <w:tcW w:w="3544" w:type="dxa"/>
            <w:vMerge w:val="restart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Выводы о достижении целевых характеристик налогового расхода, вкладе налогового расхода в достижение целей и (или) решение задач </w:t>
            </w:r>
            <w:r w:rsidR="006C69F2">
              <w:rPr>
                <w:rFonts w:ascii="Times New Roman" w:hAnsi="Times New Roman" w:cs="Times New Roman"/>
              </w:rPr>
              <w:t>муниципальной</w:t>
            </w:r>
            <w:r w:rsidRPr="00863535">
              <w:rPr>
                <w:rFonts w:ascii="Times New Roman" w:hAnsi="Times New Roman" w:cs="Times New Roman"/>
              </w:rPr>
              <w:t xml:space="preserve"> программы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и (или) целей социально-экономической политики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области, не относящихся к </w:t>
            </w:r>
            <w:r w:rsidR="006C69F2">
              <w:rPr>
                <w:rFonts w:ascii="Times New Roman" w:hAnsi="Times New Roman" w:cs="Times New Roman"/>
              </w:rPr>
              <w:t>муниципальным</w:t>
            </w:r>
            <w:r w:rsidRPr="00863535">
              <w:rPr>
                <w:rFonts w:ascii="Times New Roman" w:hAnsi="Times New Roman" w:cs="Times New Roman"/>
              </w:rPr>
              <w:t xml:space="preserve"> программам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а также о наличии или об отсутствии более результативных (менее затратных для </w:t>
            </w:r>
            <w:r w:rsidR="006C69F2">
              <w:rPr>
                <w:rFonts w:ascii="Times New Roman" w:hAnsi="Times New Roman" w:cs="Times New Roman"/>
              </w:rPr>
              <w:t>мест</w:t>
            </w:r>
            <w:r w:rsidRPr="00863535">
              <w:rPr>
                <w:rFonts w:ascii="Times New Roman" w:hAnsi="Times New Roman" w:cs="Times New Roman"/>
              </w:rPr>
              <w:t xml:space="preserve">ного бюджета) альтернативных механизмов достижения целей и (или) решения задач </w:t>
            </w:r>
            <w:r w:rsidR="006C69F2">
              <w:rPr>
                <w:rFonts w:ascii="Times New Roman" w:hAnsi="Times New Roman" w:cs="Times New Roman"/>
              </w:rPr>
              <w:t>муниципальной</w:t>
            </w:r>
            <w:r w:rsidRPr="00863535">
              <w:rPr>
                <w:rFonts w:ascii="Times New Roman" w:hAnsi="Times New Roman" w:cs="Times New Roman"/>
              </w:rPr>
              <w:t xml:space="preserve"> программы</w:t>
            </w:r>
            <w:r w:rsidR="000C497E">
              <w:rPr>
                <w:rFonts w:ascii="Times New Roman" w:hAnsi="Times New Roman" w:cs="Times New Roman"/>
              </w:rPr>
              <w:t xml:space="preserve"> муниципальных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 и (или) целей социально-экономической политики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области, не относящихся к </w:t>
            </w:r>
            <w:r w:rsidR="006C69F2">
              <w:rPr>
                <w:rFonts w:ascii="Times New Roman" w:hAnsi="Times New Roman" w:cs="Times New Roman"/>
              </w:rPr>
              <w:t>муниципальным</w:t>
            </w:r>
            <w:r w:rsidRPr="00863535">
              <w:rPr>
                <w:rFonts w:ascii="Times New Roman" w:hAnsi="Times New Roman" w:cs="Times New Roman"/>
              </w:rPr>
              <w:t xml:space="preserve"> программам </w:t>
            </w:r>
            <w:r w:rsidR="0027485F">
              <w:rPr>
                <w:rFonts w:ascii="Times New Roman" w:hAnsi="Times New Roman" w:cs="Times New Roman"/>
              </w:rPr>
              <w:t>муниципальн</w:t>
            </w:r>
            <w:r w:rsidR="002F5156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2F5156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417" w:type="dxa"/>
            <w:vMerge w:val="restart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Рекомендации по результатам оценки эффективности налогового расхода, включая предложения о необходимости сохранения (уточнения, отмены) налоговой льготы, освобождения и иной преференции, предоставленной для плательщиков налогов</w:t>
            </w:r>
          </w:p>
        </w:tc>
        <w:tc>
          <w:tcPr>
            <w:tcW w:w="1418" w:type="dxa"/>
            <w:vMerge w:val="restart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Реквизиты правового акта куратора налогового расхода, утверждающего методику оценки эффективности налогового расхода </w:t>
            </w:r>
            <w:r w:rsidR="0027485F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DA5E23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76DB7" w:rsidRPr="00863535" w:rsidTr="00505341">
        <w:tc>
          <w:tcPr>
            <w:tcW w:w="567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vMerge w:val="restart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соответ</w:t>
            </w:r>
            <w:r w:rsidR="00323C4E">
              <w:rPr>
                <w:rFonts w:ascii="Times New Roman" w:hAnsi="Times New Roman" w:cs="Times New Roman"/>
              </w:rPr>
              <w:t>ствие налогового расхода целям муниципальных</w:t>
            </w:r>
            <w:r w:rsidRPr="00863535">
              <w:rPr>
                <w:rFonts w:ascii="Times New Roman" w:hAnsi="Times New Roman" w:cs="Times New Roman"/>
              </w:rPr>
              <w:t xml:space="preserve"> программ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27485F">
              <w:rPr>
                <w:rFonts w:ascii="Times New Roman" w:hAnsi="Times New Roman" w:cs="Times New Roman"/>
              </w:rPr>
              <w:t>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323C4E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структурным элементам </w:t>
            </w:r>
            <w:r w:rsidR="00AA1120">
              <w:rPr>
                <w:rFonts w:ascii="Times New Roman" w:hAnsi="Times New Roman" w:cs="Times New Roman"/>
              </w:rPr>
              <w:t>муниципальных</w:t>
            </w:r>
            <w:r w:rsidRPr="00863535">
              <w:rPr>
                <w:rFonts w:ascii="Times New Roman" w:hAnsi="Times New Roman" w:cs="Times New Roman"/>
              </w:rPr>
              <w:t xml:space="preserve"> программ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AA1120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и (или) целям социально-экономической политики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AA1120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области, не относящимся к </w:t>
            </w:r>
            <w:r w:rsidR="00AA1120">
              <w:rPr>
                <w:rFonts w:ascii="Times New Roman" w:hAnsi="Times New Roman" w:cs="Times New Roman"/>
              </w:rPr>
              <w:t>муниципальным</w:t>
            </w:r>
            <w:r w:rsidRPr="00863535">
              <w:rPr>
                <w:rFonts w:ascii="Times New Roman" w:hAnsi="Times New Roman" w:cs="Times New Roman"/>
              </w:rPr>
              <w:t xml:space="preserve"> программам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27485F">
              <w:rPr>
                <w:rFonts w:ascii="Times New Roman" w:hAnsi="Times New Roman" w:cs="Times New Roman"/>
              </w:rPr>
              <w:t>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AA1120">
              <w:rPr>
                <w:rFonts w:ascii="Times New Roman" w:hAnsi="Times New Roman" w:cs="Times New Roman"/>
              </w:rPr>
              <w:t xml:space="preserve">рного </w:t>
            </w:r>
            <w:r w:rsidR="00AA1120">
              <w:rPr>
                <w:rFonts w:ascii="Times New Roman" w:hAnsi="Times New Roman" w:cs="Times New Roman"/>
              </w:rPr>
              <w:lastRenderedPageBreak/>
              <w:t>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418" w:type="dxa"/>
            <w:vMerge w:val="restart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востребованность налогового расхода</w:t>
            </w:r>
          </w:p>
        </w:tc>
        <w:tc>
          <w:tcPr>
            <w:tcW w:w="1842" w:type="dxa"/>
            <w:vMerge w:val="restart"/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влияние налогового расхода на показатель (индикатор) </w:t>
            </w:r>
            <w:r w:rsidR="006C69F2">
              <w:rPr>
                <w:rFonts w:ascii="Times New Roman" w:hAnsi="Times New Roman" w:cs="Times New Roman"/>
              </w:rPr>
              <w:t>муниципальной</w:t>
            </w:r>
            <w:r w:rsidRPr="00863535">
              <w:rPr>
                <w:rFonts w:ascii="Times New Roman" w:hAnsi="Times New Roman" w:cs="Times New Roman"/>
              </w:rPr>
              <w:t xml:space="preserve"> программы</w:t>
            </w:r>
            <w:r w:rsidR="000C497E">
              <w:rPr>
                <w:rFonts w:ascii="Times New Roman" w:hAnsi="Times New Roman" w:cs="Times New Roman"/>
              </w:rPr>
              <w:t xml:space="preserve"> муниципальных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и (или) достижения целей социально-экономической политики </w:t>
            </w:r>
            <w:r w:rsidR="000C497E">
              <w:rPr>
                <w:rFonts w:ascii="Times New Roman" w:hAnsi="Times New Roman" w:cs="Times New Roman"/>
              </w:rPr>
              <w:t>муниципальных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области, не относящихся к </w:t>
            </w:r>
            <w:r w:rsidR="006C69F2">
              <w:rPr>
                <w:rFonts w:ascii="Times New Roman" w:hAnsi="Times New Roman" w:cs="Times New Roman"/>
              </w:rPr>
              <w:t>муниципальным</w:t>
            </w:r>
            <w:r w:rsidRPr="00863535">
              <w:rPr>
                <w:rFonts w:ascii="Times New Roman" w:hAnsi="Times New Roman" w:cs="Times New Roman"/>
              </w:rPr>
              <w:t xml:space="preserve"> программам</w:t>
            </w:r>
            <w:r w:rsidR="000C497E">
              <w:rPr>
                <w:rFonts w:ascii="Times New Roman" w:hAnsi="Times New Roman" w:cs="Times New Roman"/>
              </w:rPr>
              <w:t xml:space="preserve">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6C69F2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либо иной показатель (индикатор), на значение которого </w:t>
            </w:r>
            <w:r w:rsidRPr="00863535">
              <w:rPr>
                <w:rFonts w:ascii="Times New Roman" w:hAnsi="Times New Roman" w:cs="Times New Roman"/>
              </w:rPr>
              <w:lastRenderedPageBreak/>
              <w:t>оказывает влияние налоговый расход</w:t>
            </w:r>
          </w:p>
        </w:tc>
        <w:tc>
          <w:tcPr>
            <w:tcW w:w="2410" w:type="dxa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оценка бюджетной эффективности налогового расхода</w:t>
            </w:r>
          </w:p>
        </w:tc>
        <w:tc>
          <w:tcPr>
            <w:tcW w:w="3544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</w:tr>
      <w:tr w:rsidR="00666551" w:rsidRPr="00863535" w:rsidTr="00505341">
        <w:tc>
          <w:tcPr>
            <w:tcW w:w="567" w:type="dxa"/>
            <w:vMerge/>
          </w:tcPr>
          <w:p w:rsidR="00666551" w:rsidRPr="00863535" w:rsidRDefault="00666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vMerge/>
          </w:tcPr>
          <w:p w:rsidR="00666551" w:rsidRPr="00863535" w:rsidRDefault="00666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6551" w:rsidRPr="00863535" w:rsidRDefault="00666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666551" w:rsidRPr="00863535" w:rsidRDefault="00666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66551" w:rsidRPr="00863535" w:rsidRDefault="00666551" w:rsidP="00F10D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результаты сравнительного анализа результативности предоставления льгот и результативности применения альтернативных механизмов достижения целей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863535">
              <w:rPr>
                <w:rFonts w:ascii="Times New Roman" w:hAnsi="Times New Roman" w:cs="Times New Roman"/>
              </w:rPr>
              <w:t xml:space="preserve"> программы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и (или) целей социально-экономической политики </w:t>
            </w:r>
            <w:r w:rsidR="0027485F">
              <w:rPr>
                <w:rFonts w:ascii="Times New Roman" w:hAnsi="Times New Roman" w:cs="Times New Roman"/>
              </w:rPr>
              <w:t>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области, не относящихся к </w:t>
            </w:r>
            <w:r>
              <w:rPr>
                <w:rFonts w:ascii="Times New Roman" w:hAnsi="Times New Roman" w:cs="Times New Roman"/>
              </w:rPr>
              <w:t xml:space="preserve">муниципальным </w:t>
            </w:r>
            <w:r w:rsidRPr="00863535">
              <w:rPr>
                <w:rFonts w:ascii="Times New Roman" w:hAnsi="Times New Roman" w:cs="Times New Roman"/>
              </w:rPr>
              <w:t>программам</w:t>
            </w:r>
            <w:r w:rsidR="0027485F">
              <w:rPr>
                <w:rFonts w:ascii="Times New Roman" w:hAnsi="Times New Roman" w:cs="Times New Roman"/>
              </w:rPr>
              <w:t xml:space="preserve"> муниципальн</w:t>
            </w:r>
            <w:r w:rsidR="000C497E">
              <w:rPr>
                <w:rFonts w:ascii="Times New Roman" w:hAnsi="Times New Roman" w:cs="Times New Roman"/>
              </w:rPr>
              <w:t>ых</w:t>
            </w:r>
            <w:r w:rsidR="0027485F">
              <w:rPr>
                <w:rFonts w:ascii="Times New Roman" w:hAnsi="Times New Roman" w:cs="Times New Roman"/>
              </w:rPr>
              <w:t xml:space="preserve"> образовани</w:t>
            </w:r>
            <w:r w:rsidR="000C497E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3544" w:type="dxa"/>
            <w:vMerge/>
          </w:tcPr>
          <w:p w:rsidR="00666551" w:rsidRPr="00863535" w:rsidRDefault="00666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66551" w:rsidRPr="00863535" w:rsidRDefault="00666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6551" w:rsidRPr="00863535" w:rsidRDefault="00666551">
            <w:pPr>
              <w:rPr>
                <w:rFonts w:ascii="Times New Roman" w:hAnsi="Times New Roman" w:cs="Times New Roman"/>
              </w:rPr>
            </w:pPr>
          </w:p>
        </w:tc>
      </w:tr>
      <w:tr w:rsidR="00666551" w:rsidRPr="00863535" w:rsidTr="00505341">
        <w:tc>
          <w:tcPr>
            <w:tcW w:w="567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3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66551" w:rsidRPr="00863535" w:rsidTr="00505341">
        <w:tc>
          <w:tcPr>
            <w:tcW w:w="567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551" w:rsidRPr="00863535" w:rsidTr="00505341">
        <w:tc>
          <w:tcPr>
            <w:tcW w:w="567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66551" w:rsidRPr="00863535" w:rsidRDefault="006665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B4029" w:rsidRDefault="00976DB7" w:rsidP="003B402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bookmarkStart w:id="2" w:name="P268"/>
      <w:bookmarkEnd w:id="2"/>
      <w:r w:rsidRPr="00863535">
        <w:rPr>
          <w:rFonts w:ascii="Times New Roman" w:hAnsi="Times New Roman" w:cs="Times New Roman"/>
        </w:rPr>
        <w:t>&lt;1&gt; Если в ведении куратора налогового расхода находятся несколько налоговых расходов, наименование формы излагается во множественном числе, а каждый налоговый расход включается в таблицы в отдельной строке.</w:t>
      </w:r>
      <w:bookmarkStart w:id="3" w:name="P269"/>
      <w:bookmarkEnd w:id="3"/>
    </w:p>
    <w:p w:rsidR="00976DB7" w:rsidRPr="00863535" w:rsidRDefault="00976DB7" w:rsidP="003B402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r w:rsidRPr="00863535">
        <w:rPr>
          <w:rFonts w:ascii="Times New Roman" w:hAnsi="Times New Roman" w:cs="Times New Roman"/>
        </w:rPr>
        <w:t>&lt;2&gt; В качестве целевой категории плательщиков налогов, для которых предусмотрены налоговые льготы, освобождения и иные преференции, могут указываться юридические лица, и (или) индивидуальные предприниматели, и (или) физические лица.</w:t>
      </w:r>
    </w:p>
    <w:p w:rsidR="00976DB7" w:rsidRPr="00863535" w:rsidRDefault="00976DB7" w:rsidP="003B402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bookmarkStart w:id="4" w:name="P270"/>
      <w:bookmarkEnd w:id="4"/>
      <w:r w:rsidRPr="00863535">
        <w:rPr>
          <w:rFonts w:ascii="Times New Roman" w:hAnsi="Times New Roman" w:cs="Times New Roman"/>
        </w:rPr>
        <w:t>&lt;3&gt; Целевая категория налогового расхода</w:t>
      </w:r>
      <w:r w:rsidR="00362B14">
        <w:rPr>
          <w:rFonts w:ascii="Times New Roman" w:hAnsi="Times New Roman" w:cs="Times New Roman"/>
        </w:rPr>
        <w:t xml:space="preserve"> муниципальных образований </w:t>
      </w:r>
      <w:r w:rsidR="00B11512">
        <w:rPr>
          <w:rFonts w:ascii="Times New Roman" w:hAnsi="Times New Roman" w:cs="Times New Roman"/>
        </w:rPr>
        <w:t>Чистоозе</w:t>
      </w:r>
      <w:r w:rsidR="00DA5E23">
        <w:rPr>
          <w:rFonts w:ascii="Times New Roman" w:hAnsi="Times New Roman" w:cs="Times New Roman"/>
        </w:rPr>
        <w:t>рного</w:t>
      </w:r>
      <w:r w:rsidR="00593C03">
        <w:rPr>
          <w:rFonts w:ascii="Times New Roman" w:hAnsi="Times New Roman" w:cs="Times New Roman"/>
        </w:rPr>
        <w:t xml:space="preserve"> района </w:t>
      </w:r>
      <w:r w:rsidRPr="00863535">
        <w:rPr>
          <w:rFonts w:ascii="Times New Roman" w:hAnsi="Times New Roman" w:cs="Times New Roman"/>
        </w:rPr>
        <w:t xml:space="preserve"> Новосибирской области (социальная, стимулирующая, техническая) указывается в соответствии с </w:t>
      </w:r>
      <w:hyperlink r:id="rId9" w:history="1">
        <w:r w:rsidRPr="00DA5E23">
          <w:rPr>
            <w:rFonts w:ascii="Times New Roman" w:hAnsi="Times New Roman" w:cs="Times New Roman"/>
          </w:rPr>
          <w:t>Порядком</w:t>
        </w:r>
      </w:hyperlink>
      <w:r w:rsidRPr="00863535">
        <w:rPr>
          <w:rFonts w:ascii="Times New Roman" w:hAnsi="Times New Roman" w:cs="Times New Roman"/>
        </w:rPr>
        <w:t xml:space="preserve"> формирования перечня налоговых расходов</w:t>
      </w:r>
      <w:r w:rsidR="00DA5E23">
        <w:rPr>
          <w:rFonts w:ascii="Times New Roman" w:hAnsi="Times New Roman" w:cs="Times New Roman"/>
        </w:rPr>
        <w:t xml:space="preserve"> муниципальных образований </w:t>
      </w:r>
      <w:r w:rsidR="00B11512">
        <w:rPr>
          <w:rFonts w:ascii="Times New Roman" w:hAnsi="Times New Roman" w:cs="Times New Roman"/>
        </w:rPr>
        <w:t>Чистоозе</w:t>
      </w:r>
      <w:r w:rsidR="00DA5E23">
        <w:rPr>
          <w:rFonts w:ascii="Times New Roman" w:hAnsi="Times New Roman" w:cs="Times New Roman"/>
        </w:rPr>
        <w:t>рного района</w:t>
      </w:r>
      <w:r w:rsidRPr="00863535">
        <w:rPr>
          <w:rFonts w:ascii="Times New Roman" w:hAnsi="Times New Roman" w:cs="Times New Roman"/>
        </w:rPr>
        <w:t xml:space="preserve"> Новосибирской области и оценки налоговых расходов</w:t>
      </w:r>
      <w:r w:rsidR="00DA5E23">
        <w:rPr>
          <w:rFonts w:ascii="Times New Roman" w:hAnsi="Times New Roman" w:cs="Times New Roman"/>
        </w:rPr>
        <w:t xml:space="preserve"> муниципальных образований </w:t>
      </w:r>
      <w:r w:rsidR="00B11512">
        <w:rPr>
          <w:rFonts w:ascii="Times New Roman" w:hAnsi="Times New Roman" w:cs="Times New Roman"/>
        </w:rPr>
        <w:t>Чистоозе</w:t>
      </w:r>
      <w:r w:rsidR="00DA5E23">
        <w:rPr>
          <w:rFonts w:ascii="Times New Roman" w:hAnsi="Times New Roman" w:cs="Times New Roman"/>
        </w:rPr>
        <w:t>рного района</w:t>
      </w:r>
      <w:r w:rsidRPr="00863535">
        <w:rPr>
          <w:rFonts w:ascii="Times New Roman" w:hAnsi="Times New Roman" w:cs="Times New Roman"/>
        </w:rPr>
        <w:t xml:space="preserve"> Новосибирской области, утвержденным постановлением </w:t>
      </w:r>
      <w:r w:rsidR="00DA5E23">
        <w:rPr>
          <w:rFonts w:ascii="Times New Roman" w:hAnsi="Times New Roman" w:cs="Times New Roman"/>
        </w:rPr>
        <w:t xml:space="preserve">администрации </w:t>
      </w:r>
      <w:r w:rsidR="00B11512">
        <w:rPr>
          <w:rFonts w:ascii="Times New Roman" w:hAnsi="Times New Roman" w:cs="Times New Roman"/>
        </w:rPr>
        <w:t>Чистоозе</w:t>
      </w:r>
      <w:r w:rsidR="00DA5E23">
        <w:rPr>
          <w:rFonts w:ascii="Times New Roman" w:hAnsi="Times New Roman" w:cs="Times New Roman"/>
        </w:rPr>
        <w:t>рного района</w:t>
      </w:r>
      <w:r w:rsidRPr="00863535">
        <w:rPr>
          <w:rFonts w:ascii="Times New Roman" w:hAnsi="Times New Roman" w:cs="Times New Roman"/>
        </w:rPr>
        <w:t xml:space="preserve"> Новосибирской области от </w:t>
      </w:r>
      <w:r w:rsidR="00B11512">
        <w:rPr>
          <w:rFonts w:ascii="Times New Roman" w:hAnsi="Times New Roman" w:cs="Times New Roman"/>
        </w:rPr>
        <w:t>23</w:t>
      </w:r>
      <w:r w:rsidR="00DA5E23">
        <w:rPr>
          <w:rFonts w:ascii="Times New Roman" w:hAnsi="Times New Roman" w:cs="Times New Roman"/>
        </w:rPr>
        <w:t>.1</w:t>
      </w:r>
      <w:r w:rsidR="00B11512">
        <w:rPr>
          <w:rFonts w:ascii="Times New Roman" w:hAnsi="Times New Roman" w:cs="Times New Roman"/>
        </w:rPr>
        <w:t>1</w:t>
      </w:r>
      <w:r w:rsidR="00DA5E23">
        <w:rPr>
          <w:rFonts w:ascii="Times New Roman" w:hAnsi="Times New Roman" w:cs="Times New Roman"/>
        </w:rPr>
        <w:t xml:space="preserve">.2020 N </w:t>
      </w:r>
      <w:r w:rsidR="00B11512">
        <w:rPr>
          <w:rFonts w:ascii="Times New Roman" w:hAnsi="Times New Roman" w:cs="Times New Roman"/>
        </w:rPr>
        <w:t>785</w:t>
      </w:r>
      <w:r w:rsidRPr="00863535">
        <w:rPr>
          <w:rFonts w:ascii="Times New Roman" w:hAnsi="Times New Roman" w:cs="Times New Roman"/>
        </w:rPr>
        <w:t>.</w:t>
      </w:r>
    </w:p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271"/>
      <w:bookmarkEnd w:id="5"/>
    </w:p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704A7" w:rsidRDefault="005704A7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704A7" w:rsidRDefault="005704A7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704A7" w:rsidRDefault="005704A7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704A7" w:rsidRDefault="005704A7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704A7" w:rsidRDefault="005704A7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62B14" w:rsidRDefault="00362B14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5139C9" w:rsidRPr="00863535" w:rsidRDefault="005139C9" w:rsidP="005139C9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63535">
        <w:rPr>
          <w:rFonts w:ascii="Times New Roman" w:hAnsi="Times New Roman" w:cs="Times New Roman"/>
        </w:rPr>
        <w:t>Утверждена</w:t>
      </w:r>
    </w:p>
    <w:p w:rsidR="005139C9" w:rsidRDefault="005139C9" w:rsidP="005139C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192303" w:rsidRDefault="00192303" w:rsidP="005139C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Романовского сельсовета </w:t>
      </w:r>
    </w:p>
    <w:p w:rsidR="005139C9" w:rsidRDefault="00B11512" w:rsidP="005139C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Чистоозе</w:t>
      </w:r>
      <w:r w:rsidR="005139C9">
        <w:rPr>
          <w:rFonts w:ascii="Times New Roman" w:hAnsi="Times New Roman" w:cs="Times New Roman"/>
        </w:rPr>
        <w:t>рного района</w:t>
      </w:r>
    </w:p>
    <w:p w:rsidR="005139C9" w:rsidRPr="00863535" w:rsidRDefault="005139C9" w:rsidP="005139C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 </w:t>
      </w:r>
    </w:p>
    <w:p w:rsidR="005139C9" w:rsidRPr="00863535" w:rsidRDefault="005139C9" w:rsidP="005139C9">
      <w:pPr>
        <w:pStyle w:val="ConsPlusNormal"/>
        <w:jc w:val="right"/>
        <w:rPr>
          <w:rFonts w:ascii="Times New Roman" w:hAnsi="Times New Roman" w:cs="Times New Roman"/>
        </w:rPr>
      </w:pPr>
      <w:r w:rsidRPr="00863535">
        <w:rPr>
          <w:rFonts w:ascii="Times New Roman" w:hAnsi="Times New Roman" w:cs="Times New Roman"/>
        </w:rPr>
        <w:t xml:space="preserve">от </w:t>
      </w:r>
      <w:r w:rsidR="00192303">
        <w:rPr>
          <w:rFonts w:ascii="Times New Roman" w:hAnsi="Times New Roman" w:cs="Times New Roman"/>
        </w:rPr>
        <w:t>25</w:t>
      </w:r>
      <w:r w:rsidR="00A06DFC">
        <w:rPr>
          <w:rFonts w:ascii="Times New Roman" w:hAnsi="Times New Roman" w:cs="Times New Roman"/>
        </w:rPr>
        <w:t>.12.2020</w:t>
      </w:r>
      <w:r w:rsidRPr="00863535">
        <w:rPr>
          <w:rFonts w:ascii="Times New Roman" w:hAnsi="Times New Roman" w:cs="Times New Roman"/>
        </w:rPr>
        <w:t xml:space="preserve"> N </w:t>
      </w:r>
      <w:r w:rsidR="00192303">
        <w:rPr>
          <w:rFonts w:ascii="Times New Roman" w:hAnsi="Times New Roman" w:cs="Times New Roman"/>
        </w:rPr>
        <w:t>45</w:t>
      </w:r>
    </w:p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76DB7" w:rsidRPr="00C06269" w:rsidRDefault="00976DB7">
      <w:pPr>
        <w:pStyle w:val="ConsPlusNormal"/>
        <w:jc w:val="right"/>
        <w:rPr>
          <w:rFonts w:ascii="Times New Roman" w:hAnsi="Times New Roman" w:cs="Times New Roman"/>
          <w:b/>
        </w:rPr>
      </w:pPr>
      <w:r w:rsidRPr="00C06269">
        <w:rPr>
          <w:rFonts w:ascii="Times New Roman" w:hAnsi="Times New Roman" w:cs="Times New Roman"/>
          <w:b/>
        </w:rPr>
        <w:t>Типовая форма</w:t>
      </w:r>
    </w:p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957"/>
        <w:gridCol w:w="2268"/>
        <w:gridCol w:w="2381"/>
      </w:tblGrid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DA5E23" w:rsidRDefault="00DA5E2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976DB7" w:rsidRPr="00863535" w:rsidRDefault="00976DB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6DB7" w:rsidRPr="00863535" w:rsidRDefault="00976DB7" w:rsidP="00B115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(должность, инициалы, фамилия руководителя </w:t>
            </w:r>
            <w:r w:rsidR="00EE17D7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5139C9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области)</w:t>
            </w:r>
          </w:p>
        </w:tc>
      </w:tr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6DB7" w:rsidRPr="00863535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"____" ______________ 20___ г.</w:t>
            </w:r>
          </w:p>
        </w:tc>
      </w:tr>
    </w:tbl>
    <w:p w:rsidR="00976DB7" w:rsidRPr="00863535" w:rsidRDefault="00976DB7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06"/>
      </w:tblGrid>
      <w:tr w:rsidR="00976DB7" w:rsidRPr="00863535">
        <w:tc>
          <w:tcPr>
            <w:tcW w:w="13606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306"/>
            <w:bookmarkEnd w:id="6"/>
            <w:r w:rsidRPr="00863535">
              <w:rPr>
                <w:rFonts w:ascii="Times New Roman" w:hAnsi="Times New Roman" w:cs="Times New Roman"/>
              </w:rPr>
              <w:t>СВОДНЫЙ ОТЧЕТ</w:t>
            </w:r>
          </w:p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о результатах оценки эффективности налогов</w:t>
            </w:r>
            <w:r w:rsidR="007C3FFD">
              <w:rPr>
                <w:rFonts w:ascii="Times New Roman" w:hAnsi="Times New Roman" w:cs="Times New Roman"/>
              </w:rPr>
              <w:t>ого</w:t>
            </w:r>
            <w:r w:rsidRPr="00863535">
              <w:rPr>
                <w:rFonts w:ascii="Times New Roman" w:hAnsi="Times New Roman" w:cs="Times New Roman"/>
              </w:rPr>
              <w:t xml:space="preserve"> расход</w:t>
            </w:r>
            <w:r w:rsidR="007C3FFD">
              <w:rPr>
                <w:rFonts w:ascii="Times New Roman" w:hAnsi="Times New Roman" w:cs="Times New Roman"/>
              </w:rPr>
              <w:t>а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>рного района</w:t>
            </w:r>
          </w:p>
          <w:p w:rsidR="00976DB7" w:rsidRPr="00863535" w:rsidRDefault="00976DB7" w:rsidP="00D32D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Новосибирской области за _</w:t>
            </w:r>
            <w:r w:rsidR="00D32DE4">
              <w:rPr>
                <w:rFonts w:ascii="Times New Roman" w:hAnsi="Times New Roman" w:cs="Times New Roman"/>
              </w:rPr>
              <w:t>______</w:t>
            </w:r>
            <w:r w:rsidRPr="00863535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530"/>
        <w:gridCol w:w="1530"/>
        <w:gridCol w:w="1530"/>
        <w:gridCol w:w="1587"/>
        <w:gridCol w:w="1644"/>
        <w:gridCol w:w="1531"/>
        <w:gridCol w:w="1417"/>
        <w:gridCol w:w="1418"/>
        <w:gridCol w:w="1701"/>
      </w:tblGrid>
      <w:tr w:rsidR="00976DB7" w:rsidRPr="00863535" w:rsidTr="00EB4507">
        <w:tc>
          <w:tcPr>
            <w:tcW w:w="14454" w:type="dxa"/>
            <w:gridSpan w:val="10"/>
            <w:vAlign w:val="center"/>
          </w:tcPr>
          <w:p w:rsidR="00976DB7" w:rsidRPr="00863535" w:rsidRDefault="00976DB7" w:rsidP="00B1151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I. Нормативные характеристики налогового расхода</w:t>
            </w:r>
            <w:r w:rsidR="007C3FFD">
              <w:rPr>
                <w:rFonts w:ascii="Times New Roman" w:hAnsi="Times New Roman" w:cs="Times New Roman"/>
              </w:rPr>
              <w:t xml:space="preserve">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B11512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</w:tr>
      <w:tr w:rsidR="00976DB7" w:rsidRPr="00863535" w:rsidTr="00907E04">
        <w:tc>
          <w:tcPr>
            <w:tcW w:w="566" w:type="dxa"/>
            <w:vMerge w:val="restart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30" w:type="dxa"/>
            <w:vMerge w:val="restart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 xml:space="preserve">Код налоговой льготы, освобождения и иной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преференции в перечне источников доходов Российской Федерации </w:t>
            </w:r>
            <w:hyperlink w:anchor="P456" w:history="1">
              <w:r w:rsidRPr="004A26FF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3060" w:type="dxa"/>
            <w:gridSpan w:val="2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Нормативные правовые акты</w:t>
            </w:r>
            <w:r w:rsidR="007C3FFD">
              <w:rPr>
                <w:rFonts w:ascii="Times New Roman" w:hAnsi="Times New Roman" w:cs="Times New Roman"/>
              </w:rPr>
              <w:t xml:space="preserve"> муниципальных образований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</w:t>
            </w:r>
            <w:r w:rsidRPr="00863535">
              <w:rPr>
                <w:rFonts w:ascii="Times New Roman" w:hAnsi="Times New Roman" w:cs="Times New Roman"/>
              </w:rPr>
              <w:lastRenderedPageBreak/>
              <w:t>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87" w:type="dxa"/>
            <w:vMerge w:val="restart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Условия предоставления налоговых льгот, </w:t>
            </w:r>
            <w:r w:rsidRPr="00863535">
              <w:rPr>
                <w:rFonts w:ascii="Times New Roman" w:hAnsi="Times New Roman" w:cs="Times New Roman"/>
              </w:rPr>
              <w:lastRenderedPageBreak/>
              <w:t>освобождений и иных преференций для плательщиков налогов, установленные нормативными правовыми актами</w:t>
            </w:r>
            <w:r w:rsidR="007C3FFD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644" w:type="dxa"/>
            <w:vMerge w:val="restart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Целевая категория плательщиков налогов, для </w:t>
            </w:r>
            <w:r w:rsidRPr="00863535">
              <w:rPr>
                <w:rFonts w:ascii="Times New Roman" w:hAnsi="Times New Roman" w:cs="Times New Roman"/>
              </w:rPr>
              <w:lastRenderedPageBreak/>
              <w:t>которых предусмотрены налоговые льготы, освобождения и иные преференции, установленные нормативными правовыми актами</w:t>
            </w:r>
            <w:r w:rsidR="00105594">
              <w:rPr>
                <w:rFonts w:ascii="Times New Roman" w:hAnsi="Times New Roman" w:cs="Times New Roman"/>
              </w:rPr>
              <w:t xml:space="preserve">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</w:t>
            </w:r>
            <w:r w:rsidRPr="004A26FF">
              <w:rPr>
                <w:rFonts w:ascii="Times New Roman" w:hAnsi="Times New Roman" w:cs="Times New Roman"/>
              </w:rPr>
              <w:t xml:space="preserve">области </w:t>
            </w:r>
            <w:hyperlink w:anchor="P457" w:history="1">
              <w:r w:rsidRPr="004A26FF">
                <w:rPr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1531" w:type="dxa"/>
            <w:vMerge w:val="restart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Дата вступления в силу положений </w:t>
            </w:r>
            <w:r w:rsidRPr="00863535">
              <w:rPr>
                <w:rFonts w:ascii="Times New Roman" w:hAnsi="Times New Roman" w:cs="Times New Roman"/>
              </w:rPr>
              <w:lastRenderedPageBreak/>
              <w:t>нормативных правовых актов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105594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1417" w:type="dxa"/>
            <w:vMerge w:val="restart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Дата начала действия предоставленного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нормативными правовыми актами </w:t>
            </w:r>
            <w:r w:rsidR="00105594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1418" w:type="dxa"/>
            <w:vMerge w:val="restart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Период действия налоговых льгот,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освобождений и иных преференций по налогам, предоставленных нормативными правовыми актами </w:t>
            </w:r>
            <w:r w:rsidR="00105594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701" w:type="dxa"/>
            <w:vMerge w:val="restart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Дата прекращения действия налоговых 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льгот, освобождений и иных преференций по налогам, установленная нормативными правовыми актами </w:t>
            </w:r>
            <w:r w:rsidR="00105594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76DB7" w:rsidRPr="00863535" w:rsidTr="00907E04">
        <w:tc>
          <w:tcPr>
            <w:tcW w:w="566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Нормативный правовой акт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7C3FFD">
              <w:rPr>
                <w:rFonts w:ascii="Times New Roman" w:hAnsi="Times New Roman" w:cs="Times New Roman"/>
              </w:rPr>
              <w:t>муниципальн</w:t>
            </w:r>
            <w:r w:rsidR="002F5156">
              <w:rPr>
                <w:rFonts w:ascii="Times New Roman" w:hAnsi="Times New Roman" w:cs="Times New Roman"/>
              </w:rPr>
              <w:t>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устанавливающий льготу</w:t>
            </w: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Структурные единицы нормативного правового акта, устанавливающего льготу</w:t>
            </w:r>
          </w:p>
        </w:tc>
        <w:tc>
          <w:tcPr>
            <w:tcW w:w="1587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76DB7" w:rsidRPr="00863535" w:rsidRDefault="00976DB7">
            <w:pPr>
              <w:rPr>
                <w:rFonts w:ascii="Times New Roman" w:hAnsi="Times New Roman" w:cs="Times New Roman"/>
              </w:rPr>
            </w:pPr>
          </w:p>
        </w:tc>
      </w:tr>
      <w:tr w:rsidR="00976DB7" w:rsidRPr="00863535" w:rsidTr="00907E04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7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10</w:t>
            </w:r>
          </w:p>
        </w:tc>
      </w:tr>
      <w:tr w:rsidR="00976DB7" w:rsidRPr="00863535" w:rsidTr="00907E04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DB7" w:rsidRPr="00863535" w:rsidTr="00907E04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130"/>
        <w:gridCol w:w="1134"/>
        <w:gridCol w:w="1418"/>
        <w:gridCol w:w="1559"/>
        <w:gridCol w:w="1559"/>
        <w:gridCol w:w="1276"/>
        <w:gridCol w:w="2552"/>
        <w:gridCol w:w="992"/>
        <w:gridCol w:w="2268"/>
      </w:tblGrid>
      <w:tr w:rsidR="00976DB7" w:rsidRPr="00863535" w:rsidTr="00EB4507">
        <w:tc>
          <w:tcPr>
            <w:tcW w:w="14454" w:type="dxa"/>
            <w:gridSpan w:val="10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II. Целевые характеристики налогов</w:t>
            </w:r>
            <w:r w:rsidR="00105594">
              <w:rPr>
                <w:rFonts w:ascii="Times New Roman" w:hAnsi="Times New Roman" w:cs="Times New Roman"/>
              </w:rPr>
              <w:t>ого</w:t>
            </w:r>
            <w:r w:rsidRPr="00863535">
              <w:rPr>
                <w:rFonts w:ascii="Times New Roman" w:hAnsi="Times New Roman" w:cs="Times New Roman"/>
              </w:rPr>
              <w:t xml:space="preserve"> расход</w:t>
            </w:r>
            <w:r w:rsidR="00105594">
              <w:rPr>
                <w:rFonts w:ascii="Times New Roman" w:hAnsi="Times New Roman" w:cs="Times New Roman"/>
              </w:rPr>
              <w:t>а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07E04" w:rsidRPr="00863535" w:rsidTr="00907E04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134" w:type="dxa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Целевая категория налогового расхода</w:t>
            </w:r>
            <w:r w:rsidR="00105594">
              <w:rPr>
                <w:rFonts w:ascii="Times New Roman" w:hAnsi="Times New Roman" w:cs="Times New Roman"/>
              </w:rPr>
              <w:t xml:space="preserve">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</w:t>
            </w:r>
            <w:r w:rsidRPr="00863535">
              <w:rPr>
                <w:rFonts w:ascii="Times New Roman" w:hAnsi="Times New Roman" w:cs="Times New Roman"/>
              </w:rPr>
              <w:lastRenderedPageBreak/>
              <w:t xml:space="preserve">рской области </w:t>
            </w:r>
            <w:hyperlink w:anchor="P458" w:history="1">
              <w:r w:rsidRPr="004A26FF">
                <w:rPr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1418" w:type="dxa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863535">
              <w:rPr>
                <w:rFonts w:ascii="Times New Roman" w:hAnsi="Times New Roman" w:cs="Times New Roman"/>
              </w:rPr>
              <w:lastRenderedPageBreak/>
              <w:t>нормативными правовыми актами</w:t>
            </w:r>
            <w:r w:rsidR="00105594">
              <w:rPr>
                <w:rFonts w:ascii="Times New Roman" w:hAnsi="Times New Roman" w:cs="Times New Roman"/>
              </w:rPr>
              <w:t xml:space="preserve"> муниципальн</w:t>
            </w:r>
            <w:r w:rsidR="002F5156">
              <w:rPr>
                <w:rFonts w:ascii="Times New Roman" w:hAnsi="Times New Roman" w:cs="Times New Roman"/>
              </w:rPr>
              <w:t>ых</w:t>
            </w:r>
            <w:r w:rsidR="00105594">
              <w:rPr>
                <w:rFonts w:ascii="Times New Roman" w:hAnsi="Times New Roman" w:cs="Times New Roman"/>
              </w:rPr>
              <w:t xml:space="preserve"> образовани</w:t>
            </w:r>
            <w:r w:rsidR="002F5156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1559" w:type="dxa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</w:t>
            </w:r>
            <w:r w:rsidRPr="00863535">
              <w:rPr>
                <w:rFonts w:ascii="Times New Roman" w:hAnsi="Times New Roman" w:cs="Times New Roman"/>
              </w:rPr>
              <w:lastRenderedPageBreak/>
              <w:t>правовыми актами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105594">
              <w:rPr>
                <w:rFonts w:ascii="Times New Roman" w:hAnsi="Times New Roman" w:cs="Times New Roman"/>
              </w:rPr>
              <w:t>муниципальн</w:t>
            </w:r>
            <w:r w:rsidR="002F5156">
              <w:rPr>
                <w:rFonts w:ascii="Times New Roman" w:hAnsi="Times New Roman" w:cs="Times New Roman"/>
              </w:rPr>
              <w:t>ых</w:t>
            </w:r>
            <w:r w:rsidR="00105594">
              <w:rPr>
                <w:rFonts w:ascii="Times New Roman" w:hAnsi="Times New Roman" w:cs="Times New Roman"/>
              </w:rPr>
              <w:t xml:space="preserve"> образовани</w:t>
            </w:r>
            <w:r w:rsidR="002F5156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Вид налоговых льгот, освобождений и иных преференций, определяющий особенности предоставленных отдельным категориям плательщиков налогов </w:t>
            </w:r>
            <w:r w:rsidRPr="00863535">
              <w:rPr>
                <w:rFonts w:ascii="Times New Roman" w:hAnsi="Times New Roman" w:cs="Times New Roman"/>
              </w:rPr>
              <w:lastRenderedPageBreak/>
              <w:t>преимуществ по сравнению с другими плательщиками</w:t>
            </w: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Размер налоговой ставки, в пределах которой предоставляются налоговые льготы, освобождения и иные преференци</w:t>
            </w:r>
            <w:r w:rsidRPr="00863535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2552" w:type="dxa"/>
            <w:vAlign w:val="center"/>
          </w:tcPr>
          <w:p w:rsidR="00976DB7" w:rsidRPr="00863535" w:rsidRDefault="00976DB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Показатель (индикатор) </w:t>
            </w:r>
            <w:r w:rsidR="00D32DE4">
              <w:rPr>
                <w:rFonts w:ascii="Times New Roman" w:hAnsi="Times New Roman" w:cs="Times New Roman"/>
              </w:rPr>
              <w:t>муниципальных</w:t>
            </w:r>
            <w:r w:rsidRPr="00863535">
              <w:rPr>
                <w:rFonts w:ascii="Times New Roman" w:hAnsi="Times New Roman" w:cs="Times New Roman"/>
              </w:rPr>
              <w:t xml:space="preserve"> программ</w:t>
            </w:r>
            <w:r w:rsidR="002F5156">
              <w:rPr>
                <w:rFonts w:ascii="Times New Roman" w:hAnsi="Times New Roman" w:cs="Times New Roman"/>
              </w:rPr>
              <w:t xml:space="preserve"> муниципальных</w:t>
            </w:r>
            <w:r w:rsidR="00105594">
              <w:rPr>
                <w:rFonts w:ascii="Times New Roman" w:hAnsi="Times New Roman" w:cs="Times New Roman"/>
              </w:rPr>
              <w:t xml:space="preserve"> образовани</w:t>
            </w:r>
            <w:r w:rsidR="002F5156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>рного района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Pr="00863535">
              <w:rPr>
                <w:rFonts w:ascii="Times New Roman" w:hAnsi="Times New Roman" w:cs="Times New Roman"/>
              </w:rPr>
              <w:t>Новосибирской области и (или) достижения целей социально-экономической политики</w:t>
            </w:r>
            <w:r w:rsidR="00105594">
              <w:rPr>
                <w:rFonts w:ascii="Times New Roman" w:hAnsi="Times New Roman" w:cs="Times New Roman"/>
              </w:rPr>
              <w:t xml:space="preserve"> муниципальн</w:t>
            </w:r>
            <w:r w:rsidR="002F5156">
              <w:rPr>
                <w:rFonts w:ascii="Times New Roman" w:hAnsi="Times New Roman" w:cs="Times New Roman"/>
              </w:rPr>
              <w:t>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lastRenderedPageBreak/>
              <w:t>Чистоозе</w:t>
            </w:r>
            <w:r w:rsidR="00D32DE4"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 xml:space="preserve">Новосибирской области, не относящихся к </w:t>
            </w:r>
            <w:r w:rsidR="00D32DE4">
              <w:rPr>
                <w:rFonts w:ascii="Times New Roman" w:hAnsi="Times New Roman" w:cs="Times New Roman"/>
              </w:rPr>
              <w:t>муниципальным</w:t>
            </w:r>
            <w:r w:rsidRPr="00863535">
              <w:rPr>
                <w:rFonts w:ascii="Times New Roman" w:hAnsi="Times New Roman" w:cs="Times New Roman"/>
              </w:rPr>
              <w:t xml:space="preserve"> программам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105594">
              <w:rPr>
                <w:rFonts w:ascii="Times New Roman" w:hAnsi="Times New Roman" w:cs="Times New Roman"/>
              </w:rPr>
              <w:t>муниципальн</w:t>
            </w:r>
            <w:r w:rsidR="002F5156">
              <w:rPr>
                <w:rFonts w:ascii="Times New Roman" w:hAnsi="Times New Roman" w:cs="Times New Roman"/>
              </w:rPr>
              <w:t>ых</w:t>
            </w:r>
            <w:r w:rsidR="00105594">
              <w:rPr>
                <w:rFonts w:ascii="Times New Roman" w:hAnsi="Times New Roman" w:cs="Times New Roman"/>
              </w:rPr>
              <w:t xml:space="preserve"> образовани</w:t>
            </w:r>
            <w:r w:rsidR="002F5156">
              <w:rPr>
                <w:rFonts w:ascii="Times New Roman" w:hAnsi="Times New Roman" w:cs="Times New Roman"/>
              </w:rPr>
              <w:t>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 w:rsidR="00D32DE4"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Код вида экономической деятельности (по </w:t>
            </w:r>
            <w:hyperlink r:id="rId10" w:history="1">
              <w:r w:rsidRPr="004A26FF">
                <w:rPr>
                  <w:rFonts w:ascii="Times New Roman" w:hAnsi="Times New Roman" w:cs="Times New Roman"/>
                </w:rPr>
                <w:t>ОКВЭД</w:t>
              </w:r>
            </w:hyperlink>
            <w:r w:rsidRPr="004A26FF">
              <w:rPr>
                <w:rFonts w:ascii="Times New Roman" w:hAnsi="Times New Roman" w:cs="Times New Roman"/>
              </w:rPr>
              <w:t>), к которому относится налогов</w:t>
            </w:r>
            <w:r w:rsidRPr="004A26FF">
              <w:rPr>
                <w:rFonts w:ascii="Times New Roman" w:hAnsi="Times New Roman" w:cs="Times New Roman"/>
              </w:rPr>
              <w:lastRenderedPageBreak/>
              <w:t xml:space="preserve">ый расход </w:t>
            </w:r>
            <w:hyperlink w:anchor="P459" w:history="1">
              <w:r w:rsidRPr="004A26FF">
                <w:rPr>
                  <w:rFonts w:ascii="Times New Roman" w:hAnsi="Times New Roman" w:cs="Times New Roman"/>
                </w:rPr>
                <w:t>&lt;4&gt;</w:t>
              </w:r>
            </w:hyperlink>
          </w:p>
        </w:tc>
        <w:tc>
          <w:tcPr>
            <w:tcW w:w="226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 xml:space="preserve">Принадлежность налогового расхода к группе полномочий в соответствии с </w:t>
            </w:r>
            <w:hyperlink r:id="rId11" w:history="1">
              <w:r w:rsidRPr="004A26FF">
                <w:rPr>
                  <w:rFonts w:ascii="Times New Roman" w:hAnsi="Times New Roman" w:cs="Times New Roman"/>
                </w:rPr>
                <w:t>методикой</w:t>
              </w:r>
            </w:hyperlink>
            <w:r w:rsidRPr="004A26FF">
              <w:rPr>
                <w:rFonts w:ascii="Times New Roman" w:hAnsi="Times New Roman" w:cs="Times New Roman"/>
              </w:rPr>
              <w:t xml:space="preserve"> распредел</w:t>
            </w:r>
            <w:r w:rsidRPr="00863535">
              <w:rPr>
                <w:rFonts w:ascii="Times New Roman" w:hAnsi="Times New Roman" w:cs="Times New Roman"/>
              </w:rPr>
              <w:t xml:space="preserve">ения дотаций, утвержденной постановлением Правительства Российской Федерации от </w:t>
            </w:r>
            <w:r w:rsidRPr="00863535">
              <w:rPr>
                <w:rFonts w:ascii="Times New Roman" w:hAnsi="Times New Roman" w:cs="Times New Roman"/>
              </w:rPr>
              <w:lastRenderedPageBreak/>
              <w:t>22.11.2004 N 670 "О распределении дотаций на выравнивание бюджетной обеспеченности субъектов Российской Федерации"</w:t>
            </w:r>
          </w:p>
        </w:tc>
      </w:tr>
      <w:tr w:rsidR="00907E04" w:rsidRPr="00863535" w:rsidTr="00907E04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10</w:t>
            </w:r>
          </w:p>
        </w:tc>
      </w:tr>
      <w:tr w:rsidR="00907E04" w:rsidRPr="00863535" w:rsidTr="00907E04">
        <w:tc>
          <w:tcPr>
            <w:tcW w:w="56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976DB7" w:rsidRPr="00863535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981"/>
        <w:gridCol w:w="1701"/>
        <w:gridCol w:w="1417"/>
        <w:gridCol w:w="1276"/>
        <w:gridCol w:w="1418"/>
        <w:gridCol w:w="1275"/>
        <w:gridCol w:w="1560"/>
        <w:gridCol w:w="1701"/>
        <w:gridCol w:w="1559"/>
      </w:tblGrid>
      <w:tr w:rsidR="005704A7" w:rsidRPr="00863535" w:rsidTr="00697B8A">
        <w:tc>
          <w:tcPr>
            <w:tcW w:w="566" w:type="dxa"/>
            <w:vMerge w:val="restart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82" w:type="dxa"/>
            <w:gridSpan w:val="2"/>
          </w:tcPr>
          <w:p w:rsidR="005704A7" w:rsidRPr="00863535" w:rsidRDefault="005704A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</w:t>
            </w:r>
            <w:r w:rsidR="00105594">
              <w:rPr>
                <w:rFonts w:ascii="Times New Roman" w:hAnsi="Times New Roman" w:cs="Times New Roman"/>
              </w:rPr>
              <w:t xml:space="preserve"> муниципальных образований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>
              <w:rPr>
                <w:rFonts w:ascii="Times New Roman" w:hAnsi="Times New Roman" w:cs="Times New Roman"/>
              </w:rPr>
              <w:t>рного района</w:t>
            </w:r>
            <w:r w:rsidRPr="00863535">
              <w:rPr>
                <w:rFonts w:ascii="Times New Roman" w:hAnsi="Times New Roman" w:cs="Times New Roman"/>
              </w:rPr>
              <w:t xml:space="preserve"> Новосибирской области (тыс. рублей)</w:t>
            </w:r>
          </w:p>
        </w:tc>
        <w:tc>
          <w:tcPr>
            <w:tcW w:w="2693" w:type="dxa"/>
            <w:gridSpan w:val="2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Оценка объема предоставленных налоговых льгот, освобождений и иных преференций для плательщиков налогов (тыс. рублей)</w:t>
            </w:r>
          </w:p>
        </w:tc>
        <w:tc>
          <w:tcPr>
            <w:tcW w:w="4253" w:type="dxa"/>
            <w:gridSpan w:val="3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Прогноз объема предоставленных налоговых льгот, освобождений и иных преференций для плательщиков налогов (тыс. рублей)</w:t>
            </w:r>
          </w:p>
        </w:tc>
        <w:tc>
          <w:tcPr>
            <w:tcW w:w="3260" w:type="dxa"/>
            <w:gridSpan w:val="2"/>
          </w:tcPr>
          <w:p w:rsidR="005704A7" w:rsidRPr="00863535" w:rsidRDefault="005704A7" w:rsidP="00A06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Численность плательщиков налогов, воспользовавшихся налоговой льготой, освобождением и иной преференцией, установленными нормативными правовыми актами</w:t>
            </w:r>
            <w:r w:rsidR="00105594">
              <w:rPr>
                <w:rFonts w:ascii="Times New Roman" w:hAnsi="Times New Roman" w:cs="Times New Roman"/>
              </w:rPr>
              <w:t xml:space="preserve"> муниципальных образований</w:t>
            </w:r>
            <w:r w:rsidR="00192303">
              <w:rPr>
                <w:rFonts w:ascii="Times New Roman" w:hAnsi="Times New Roman" w:cs="Times New Roman"/>
              </w:rPr>
              <w:t xml:space="preserve"> </w:t>
            </w:r>
            <w:r w:rsidR="00A06DFC">
              <w:rPr>
                <w:rFonts w:ascii="Times New Roman" w:hAnsi="Times New Roman" w:cs="Times New Roman"/>
              </w:rPr>
              <w:t>Чистоозе</w:t>
            </w:r>
            <w:r>
              <w:rPr>
                <w:rFonts w:ascii="Times New Roman" w:hAnsi="Times New Roman" w:cs="Times New Roman"/>
              </w:rPr>
              <w:t xml:space="preserve">рного района </w:t>
            </w:r>
            <w:r w:rsidRPr="00863535">
              <w:rPr>
                <w:rFonts w:ascii="Times New Roman" w:hAnsi="Times New Roman" w:cs="Times New Roman"/>
              </w:rPr>
              <w:t>Новосибирской области (единиц)</w:t>
            </w:r>
          </w:p>
        </w:tc>
      </w:tr>
      <w:tr w:rsidR="005704A7" w:rsidRPr="00863535" w:rsidTr="00212919">
        <w:tc>
          <w:tcPr>
            <w:tcW w:w="566" w:type="dxa"/>
            <w:vMerge/>
          </w:tcPr>
          <w:p w:rsidR="005704A7" w:rsidRPr="00863535" w:rsidRDefault="00570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год, предшествующий отчетному году</w:t>
            </w:r>
          </w:p>
        </w:tc>
        <w:tc>
          <w:tcPr>
            <w:tcW w:w="170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1417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текущий финансовый год</w:t>
            </w:r>
          </w:p>
        </w:tc>
        <w:tc>
          <w:tcPr>
            <w:tcW w:w="1276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очередной финансовый год</w:t>
            </w:r>
          </w:p>
        </w:tc>
        <w:tc>
          <w:tcPr>
            <w:tcW w:w="1418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первый год планового периода</w:t>
            </w:r>
          </w:p>
        </w:tc>
        <w:tc>
          <w:tcPr>
            <w:tcW w:w="1275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второй год планового периода</w:t>
            </w:r>
          </w:p>
        </w:tc>
        <w:tc>
          <w:tcPr>
            <w:tcW w:w="1560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на третий год планового периода</w:t>
            </w:r>
          </w:p>
        </w:tc>
        <w:tc>
          <w:tcPr>
            <w:tcW w:w="170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год, предшествующий отчетному году</w:t>
            </w:r>
          </w:p>
        </w:tc>
        <w:tc>
          <w:tcPr>
            <w:tcW w:w="1559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за отчетный год</w:t>
            </w:r>
          </w:p>
        </w:tc>
      </w:tr>
      <w:tr w:rsidR="005704A7" w:rsidRPr="00863535" w:rsidTr="00212919">
        <w:tc>
          <w:tcPr>
            <w:tcW w:w="566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3535">
              <w:rPr>
                <w:rFonts w:ascii="Times New Roman" w:hAnsi="Times New Roman" w:cs="Times New Roman"/>
              </w:rPr>
              <w:t>10</w:t>
            </w:r>
          </w:p>
        </w:tc>
      </w:tr>
      <w:tr w:rsidR="005704A7" w:rsidRPr="00863535" w:rsidTr="00212919">
        <w:tc>
          <w:tcPr>
            <w:tcW w:w="566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704A7" w:rsidRPr="00863535" w:rsidRDefault="005704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863535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76DB7" w:rsidRPr="00863535" w:rsidRDefault="00976DB7" w:rsidP="003B402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bookmarkStart w:id="7" w:name="P456"/>
      <w:bookmarkEnd w:id="7"/>
      <w:r w:rsidRPr="00863535">
        <w:rPr>
          <w:rFonts w:ascii="Times New Roman" w:hAnsi="Times New Roman" w:cs="Times New Roman"/>
        </w:rPr>
        <w:t>&lt;1&gt; Заполняется в случае внесения информации о налоговой льготе, освобождении и иной преференции в перечень источников доходов Российской Федерации и присвоения ей соответствующего кода.</w:t>
      </w:r>
    </w:p>
    <w:p w:rsidR="00976DB7" w:rsidRPr="00863535" w:rsidRDefault="00976DB7" w:rsidP="003B402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bookmarkStart w:id="8" w:name="P457"/>
      <w:bookmarkEnd w:id="8"/>
      <w:r w:rsidRPr="00863535">
        <w:rPr>
          <w:rFonts w:ascii="Times New Roman" w:hAnsi="Times New Roman" w:cs="Times New Roman"/>
        </w:rPr>
        <w:t>&lt;2&gt; В качестве целевой категории плательщиков налогов, для которых предусмотрены налоговые льготы, освобождения и иные преференции, могут указываться юридические лица, и (или) индивидуальные предприниматели, и (или) физические лица.</w:t>
      </w:r>
    </w:p>
    <w:p w:rsidR="00976DB7" w:rsidRPr="00863535" w:rsidRDefault="00976DB7" w:rsidP="003B402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bookmarkStart w:id="9" w:name="P458"/>
      <w:bookmarkEnd w:id="9"/>
      <w:r w:rsidRPr="00863535">
        <w:rPr>
          <w:rFonts w:ascii="Times New Roman" w:hAnsi="Times New Roman" w:cs="Times New Roman"/>
        </w:rPr>
        <w:t>&lt;3&gt; Целевая категория налогового расхода</w:t>
      </w:r>
      <w:r w:rsidR="00105594">
        <w:rPr>
          <w:rFonts w:ascii="Times New Roman" w:hAnsi="Times New Roman" w:cs="Times New Roman"/>
        </w:rPr>
        <w:t xml:space="preserve"> муниципальных образований</w:t>
      </w:r>
      <w:r w:rsidR="00192303">
        <w:rPr>
          <w:rFonts w:ascii="Times New Roman" w:hAnsi="Times New Roman" w:cs="Times New Roman"/>
        </w:rPr>
        <w:t xml:space="preserve"> </w:t>
      </w:r>
      <w:r w:rsidR="00A06DFC">
        <w:rPr>
          <w:rFonts w:ascii="Times New Roman" w:hAnsi="Times New Roman" w:cs="Times New Roman"/>
        </w:rPr>
        <w:t>Чистоозе</w:t>
      </w:r>
      <w:r w:rsidR="00CF5461">
        <w:rPr>
          <w:rFonts w:ascii="Times New Roman" w:hAnsi="Times New Roman" w:cs="Times New Roman"/>
        </w:rPr>
        <w:t xml:space="preserve">рного района </w:t>
      </w:r>
      <w:r w:rsidRPr="00863535">
        <w:rPr>
          <w:rFonts w:ascii="Times New Roman" w:hAnsi="Times New Roman" w:cs="Times New Roman"/>
        </w:rPr>
        <w:t xml:space="preserve">Новосибирской области (социальная, стимулирующая, техническая) указывается в соответствии </w:t>
      </w:r>
      <w:r w:rsidRPr="004A26FF">
        <w:rPr>
          <w:rFonts w:ascii="Times New Roman" w:hAnsi="Times New Roman" w:cs="Times New Roman"/>
        </w:rPr>
        <w:t xml:space="preserve">с </w:t>
      </w:r>
      <w:hyperlink r:id="rId12" w:history="1">
        <w:r w:rsidRPr="004A26FF">
          <w:rPr>
            <w:rFonts w:ascii="Times New Roman" w:hAnsi="Times New Roman" w:cs="Times New Roman"/>
          </w:rPr>
          <w:t>постановлением</w:t>
        </w:r>
      </w:hyperlink>
      <w:r w:rsidR="00192303">
        <w:t xml:space="preserve"> </w:t>
      </w:r>
      <w:r w:rsidR="00CF5461">
        <w:rPr>
          <w:rFonts w:ascii="Times New Roman" w:hAnsi="Times New Roman" w:cs="Times New Roman"/>
        </w:rPr>
        <w:t xml:space="preserve">администрации </w:t>
      </w:r>
      <w:r w:rsidR="00A06DFC">
        <w:rPr>
          <w:rFonts w:ascii="Times New Roman" w:hAnsi="Times New Roman" w:cs="Times New Roman"/>
        </w:rPr>
        <w:t>Чистоозе</w:t>
      </w:r>
      <w:r w:rsidR="00CF5461">
        <w:rPr>
          <w:rFonts w:ascii="Times New Roman" w:hAnsi="Times New Roman" w:cs="Times New Roman"/>
        </w:rPr>
        <w:t>рного района</w:t>
      </w:r>
      <w:r w:rsidRPr="00863535">
        <w:rPr>
          <w:rFonts w:ascii="Times New Roman" w:hAnsi="Times New Roman" w:cs="Times New Roman"/>
        </w:rPr>
        <w:t xml:space="preserve"> Новосибирской области от </w:t>
      </w:r>
      <w:r w:rsidR="00A06DFC">
        <w:rPr>
          <w:rFonts w:ascii="Times New Roman" w:hAnsi="Times New Roman" w:cs="Times New Roman"/>
        </w:rPr>
        <w:t>23</w:t>
      </w:r>
      <w:r w:rsidRPr="00863535">
        <w:rPr>
          <w:rFonts w:ascii="Times New Roman" w:hAnsi="Times New Roman" w:cs="Times New Roman"/>
        </w:rPr>
        <w:t>.1</w:t>
      </w:r>
      <w:r w:rsidR="00A06DFC">
        <w:rPr>
          <w:rFonts w:ascii="Times New Roman" w:hAnsi="Times New Roman" w:cs="Times New Roman"/>
        </w:rPr>
        <w:t>1</w:t>
      </w:r>
      <w:r w:rsidRPr="00863535">
        <w:rPr>
          <w:rFonts w:ascii="Times New Roman" w:hAnsi="Times New Roman" w:cs="Times New Roman"/>
        </w:rPr>
        <w:t>.20</w:t>
      </w:r>
      <w:r w:rsidR="00CF5461">
        <w:rPr>
          <w:rFonts w:ascii="Times New Roman" w:hAnsi="Times New Roman" w:cs="Times New Roman"/>
        </w:rPr>
        <w:t>20</w:t>
      </w:r>
      <w:r w:rsidRPr="00863535">
        <w:rPr>
          <w:rFonts w:ascii="Times New Roman" w:hAnsi="Times New Roman" w:cs="Times New Roman"/>
        </w:rPr>
        <w:t xml:space="preserve"> N </w:t>
      </w:r>
      <w:r w:rsidR="00A06DFC">
        <w:rPr>
          <w:rFonts w:ascii="Times New Roman" w:hAnsi="Times New Roman" w:cs="Times New Roman"/>
        </w:rPr>
        <w:t>785</w:t>
      </w:r>
      <w:r w:rsidRPr="00863535">
        <w:rPr>
          <w:rFonts w:ascii="Times New Roman" w:hAnsi="Times New Roman" w:cs="Times New Roman"/>
        </w:rPr>
        <w:t xml:space="preserve"> "Об установлении Порядка формирования перечня налоговых расходов</w:t>
      </w:r>
      <w:r w:rsidR="00CF5461">
        <w:rPr>
          <w:rFonts w:ascii="Times New Roman" w:hAnsi="Times New Roman" w:cs="Times New Roman"/>
        </w:rPr>
        <w:t xml:space="preserve"> муниципальных образований </w:t>
      </w:r>
      <w:r w:rsidR="00A06DFC">
        <w:rPr>
          <w:rFonts w:ascii="Times New Roman" w:hAnsi="Times New Roman" w:cs="Times New Roman"/>
        </w:rPr>
        <w:t>Чистоозе</w:t>
      </w:r>
      <w:r w:rsidR="00CF5461">
        <w:rPr>
          <w:rFonts w:ascii="Times New Roman" w:hAnsi="Times New Roman" w:cs="Times New Roman"/>
        </w:rPr>
        <w:t>рного района</w:t>
      </w:r>
      <w:r w:rsidRPr="00863535">
        <w:rPr>
          <w:rFonts w:ascii="Times New Roman" w:hAnsi="Times New Roman" w:cs="Times New Roman"/>
        </w:rPr>
        <w:t xml:space="preserve"> Новосибирской области и оценки налоговых расходов</w:t>
      </w:r>
      <w:r w:rsidR="00CF5461">
        <w:rPr>
          <w:rFonts w:ascii="Times New Roman" w:hAnsi="Times New Roman" w:cs="Times New Roman"/>
        </w:rPr>
        <w:t xml:space="preserve"> муниципальных образований </w:t>
      </w:r>
      <w:r w:rsidR="00A06DFC">
        <w:rPr>
          <w:rFonts w:ascii="Times New Roman" w:hAnsi="Times New Roman" w:cs="Times New Roman"/>
        </w:rPr>
        <w:t>Чистоозе</w:t>
      </w:r>
      <w:r w:rsidR="00CF5461">
        <w:rPr>
          <w:rFonts w:ascii="Times New Roman" w:hAnsi="Times New Roman" w:cs="Times New Roman"/>
        </w:rPr>
        <w:t>рного района</w:t>
      </w:r>
      <w:r w:rsidRPr="00863535">
        <w:rPr>
          <w:rFonts w:ascii="Times New Roman" w:hAnsi="Times New Roman" w:cs="Times New Roman"/>
        </w:rPr>
        <w:t xml:space="preserve"> Новосибирской области".</w:t>
      </w:r>
    </w:p>
    <w:p w:rsidR="00976DB7" w:rsidRPr="00863535" w:rsidRDefault="00976DB7" w:rsidP="003B402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</w:rPr>
      </w:pPr>
      <w:bookmarkStart w:id="10" w:name="P459"/>
      <w:bookmarkEnd w:id="10"/>
      <w:r w:rsidRPr="00863535">
        <w:rPr>
          <w:rFonts w:ascii="Times New Roman" w:hAnsi="Times New Roman" w:cs="Times New Roman"/>
        </w:rPr>
        <w:t xml:space="preserve">&lt;4&gt; Код </w:t>
      </w:r>
      <w:hyperlink r:id="rId13" w:history="1">
        <w:r w:rsidRPr="004A26FF">
          <w:rPr>
            <w:rFonts w:ascii="Times New Roman" w:hAnsi="Times New Roman" w:cs="Times New Roman"/>
          </w:rPr>
          <w:t>ОКВЭД</w:t>
        </w:r>
      </w:hyperlink>
      <w:r w:rsidRPr="00863535">
        <w:rPr>
          <w:rFonts w:ascii="Times New Roman" w:hAnsi="Times New Roman" w:cs="Times New Roman"/>
        </w:rPr>
        <w:t xml:space="preserve"> указывается, если налоговый расход обусловлен налоговыми льготами, освобождениями и иными преференциями для отдельных видов экономической деятельности.</w:t>
      </w:r>
    </w:p>
    <w:p w:rsidR="008064D9" w:rsidRPr="00863535" w:rsidRDefault="008064D9">
      <w:pPr>
        <w:rPr>
          <w:rFonts w:ascii="Times New Roman" w:hAnsi="Times New Roman" w:cs="Times New Roman"/>
        </w:rPr>
      </w:pPr>
      <w:bookmarkStart w:id="11" w:name="P460"/>
      <w:bookmarkEnd w:id="11"/>
    </w:p>
    <w:sectPr w:rsidR="008064D9" w:rsidRPr="00863535" w:rsidSect="00427947">
      <w:pgSz w:w="16838" w:h="11905" w:orient="landscape"/>
      <w:pgMar w:top="85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632" w:rsidRDefault="00756632" w:rsidP="002D17E3">
      <w:pPr>
        <w:spacing w:after="0" w:line="240" w:lineRule="auto"/>
      </w:pPr>
      <w:r>
        <w:separator/>
      </w:r>
    </w:p>
  </w:endnote>
  <w:endnote w:type="continuationSeparator" w:id="1">
    <w:p w:rsidR="00756632" w:rsidRDefault="00756632" w:rsidP="002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632" w:rsidRDefault="00756632" w:rsidP="002D17E3">
      <w:pPr>
        <w:spacing w:after="0" w:line="240" w:lineRule="auto"/>
      </w:pPr>
      <w:r>
        <w:separator/>
      </w:r>
    </w:p>
  </w:footnote>
  <w:footnote w:type="continuationSeparator" w:id="1">
    <w:p w:rsidR="00756632" w:rsidRDefault="00756632" w:rsidP="002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5030"/>
    <w:multiLevelType w:val="hybridMultilevel"/>
    <w:tmpl w:val="6CB0338A"/>
    <w:lvl w:ilvl="0" w:tplc="B864828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59D6901"/>
    <w:multiLevelType w:val="hybridMultilevel"/>
    <w:tmpl w:val="E5081378"/>
    <w:lvl w:ilvl="0" w:tplc="6C544BA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6DB7"/>
    <w:rsid w:val="00000CB3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D43"/>
    <w:rsid w:val="0005282F"/>
    <w:rsid w:val="0005487C"/>
    <w:rsid w:val="00055671"/>
    <w:rsid w:val="00056233"/>
    <w:rsid w:val="00061DF5"/>
    <w:rsid w:val="00071E16"/>
    <w:rsid w:val="00074606"/>
    <w:rsid w:val="0008128B"/>
    <w:rsid w:val="00087F0C"/>
    <w:rsid w:val="000910E7"/>
    <w:rsid w:val="00096305"/>
    <w:rsid w:val="000A12EA"/>
    <w:rsid w:val="000A14A0"/>
    <w:rsid w:val="000A2EFC"/>
    <w:rsid w:val="000A64EA"/>
    <w:rsid w:val="000A6998"/>
    <w:rsid w:val="000C497E"/>
    <w:rsid w:val="000C7E1E"/>
    <w:rsid w:val="000F5A39"/>
    <w:rsid w:val="00102D19"/>
    <w:rsid w:val="00105594"/>
    <w:rsid w:val="00126444"/>
    <w:rsid w:val="00136AF4"/>
    <w:rsid w:val="00146F64"/>
    <w:rsid w:val="00175429"/>
    <w:rsid w:val="00176630"/>
    <w:rsid w:val="00192303"/>
    <w:rsid w:val="00192F26"/>
    <w:rsid w:val="00194FCC"/>
    <w:rsid w:val="001A5BAE"/>
    <w:rsid w:val="001B0210"/>
    <w:rsid w:val="001D55FE"/>
    <w:rsid w:val="001D69F3"/>
    <w:rsid w:val="001E061B"/>
    <w:rsid w:val="001E2F90"/>
    <w:rsid w:val="001E4966"/>
    <w:rsid w:val="001F23DC"/>
    <w:rsid w:val="001F3C74"/>
    <w:rsid w:val="0020316C"/>
    <w:rsid w:val="00207CD2"/>
    <w:rsid w:val="0021090C"/>
    <w:rsid w:val="00212919"/>
    <w:rsid w:val="002205E9"/>
    <w:rsid w:val="00232CD5"/>
    <w:rsid w:val="00237D0D"/>
    <w:rsid w:val="0026162D"/>
    <w:rsid w:val="002630EB"/>
    <w:rsid w:val="00270EAD"/>
    <w:rsid w:val="0027485F"/>
    <w:rsid w:val="00290B4A"/>
    <w:rsid w:val="00295D74"/>
    <w:rsid w:val="002A09FE"/>
    <w:rsid w:val="002A15BC"/>
    <w:rsid w:val="002A16BB"/>
    <w:rsid w:val="002B077F"/>
    <w:rsid w:val="002B6F09"/>
    <w:rsid w:val="002B7EF6"/>
    <w:rsid w:val="002C10F7"/>
    <w:rsid w:val="002C7763"/>
    <w:rsid w:val="002D10B0"/>
    <w:rsid w:val="002D1419"/>
    <w:rsid w:val="002D17E3"/>
    <w:rsid w:val="002D5285"/>
    <w:rsid w:val="002E0EE3"/>
    <w:rsid w:val="002E6F0B"/>
    <w:rsid w:val="002E7E33"/>
    <w:rsid w:val="002F050A"/>
    <w:rsid w:val="002F4FD2"/>
    <w:rsid w:val="002F5156"/>
    <w:rsid w:val="002F5EA9"/>
    <w:rsid w:val="002F5F7F"/>
    <w:rsid w:val="00303F36"/>
    <w:rsid w:val="003055F3"/>
    <w:rsid w:val="00310BD5"/>
    <w:rsid w:val="00322024"/>
    <w:rsid w:val="00323C4E"/>
    <w:rsid w:val="00324088"/>
    <w:rsid w:val="0032425B"/>
    <w:rsid w:val="00336561"/>
    <w:rsid w:val="00343F90"/>
    <w:rsid w:val="003440CB"/>
    <w:rsid w:val="00354A77"/>
    <w:rsid w:val="00362B14"/>
    <w:rsid w:val="00364A78"/>
    <w:rsid w:val="003675DD"/>
    <w:rsid w:val="003711B0"/>
    <w:rsid w:val="00372D45"/>
    <w:rsid w:val="00376150"/>
    <w:rsid w:val="00387E83"/>
    <w:rsid w:val="00393374"/>
    <w:rsid w:val="0039399D"/>
    <w:rsid w:val="003A1824"/>
    <w:rsid w:val="003A1E18"/>
    <w:rsid w:val="003B4029"/>
    <w:rsid w:val="003B4E5E"/>
    <w:rsid w:val="003C0C6F"/>
    <w:rsid w:val="003C195C"/>
    <w:rsid w:val="003C3C7C"/>
    <w:rsid w:val="003C4F8D"/>
    <w:rsid w:val="003C6635"/>
    <w:rsid w:val="003C6C89"/>
    <w:rsid w:val="003C7B43"/>
    <w:rsid w:val="003D0B02"/>
    <w:rsid w:val="003D4BBE"/>
    <w:rsid w:val="003D7BB3"/>
    <w:rsid w:val="003E24DE"/>
    <w:rsid w:val="003F5698"/>
    <w:rsid w:val="003F7891"/>
    <w:rsid w:val="00413441"/>
    <w:rsid w:val="00421AD6"/>
    <w:rsid w:val="00425914"/>
    <w:rsid w:val="00427947"/>
    <w:rsid w:val="0043573D"/>
    <w:rsid w:val="004430EB"/>
    <w:rsid w:val="004543F4"/>
    <w:rsid w:val="00454650"/>
    <w:rsid w:val="00467476"/>
    <w:rsid w:val="0047266D"/>
    <w:rsid w:val="00483AB4"/>
    <w:rsid w:val="0049453D"/>
    <w:rsid w:val="004A26FF"/>
    <w:rsid w:val="004A2D10"/>
    <w:rsid w:val="004A48F4"/>
    <w:rsid w:val="004B1AD3"/>
    <w:rsid w:val="004C50EA"/>
    <w:rsid w:val="004D0AC6"/>
    <w:rsid w:val="004D41D8"/>
    <w:rsid w:val="004F0311"/>
    <w:rsid w:val="004F4DEF"/>
    <w:rsid w:val="00505341"/>
    <w:rsid w:val="0051166D"/>
    <w:rsid w:val="005139C9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04A7"/>
    <w:rsid w:val="005715F3"/>
    <w:rsid w:val="00584AC5"/>
    <w:rsid w:val="00591F04"/>
    <w:rsid w:val="00593C03"/>
    <w:rsid w:val="00594AF2"/>
    <w:rsid w:val="00597AAD"/>
    <w:rsid w:val="005A0C95"/>
    <w:rsid w:val="005A3F97"/>
    <w:rsid w:val="005B0480"/>
    <w:rsid w:val="005B1333"/>
    <w:rsid w:val="005B252E"/>
    <w:rsid w:val="005E2BBA"/>
    <w:rsid w:val="005F12FB"/>
    <w:rsid w:val="005F7299"/>
    <w:rsid w:val="00602152"/>
    <w:rsid w:val="00603741"/>
    <w:rsid w:val="006059B8"/>
    <w:rsid w:val="00610BE2"/>
    <w:rsid w:val="006123C5"/>
    <w:rsid w:val="006140EF"/>
    <w:rsid w:val="00614293"/>
    <w:rsid w:val="0062334A"/>
    <w:rsid w:val="006237B7"/>
    <w:rsid w:val="006254F4"/>
    <w:rsid w:val="00625896"/>
    <w:rsid w:val="00632050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3F3D"/>
    <w:rsid w:val="00665962"/>
    <w:rsid w:val="00666551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90187"/>
    <w:rsid w:val="00695014"/>
    <w:rsid w:val="00697B8A"/>
    <w:rsid w:val="006A03F4"/>
    <w:rsid w:val="006A7A2F"/>
    <w:rsid w:val="006C2C34"/>
    <w:rsid w:val="006C399F"/>
    <w:rsid w:val="006C69F2"/>
    <w:rsid w:val="006C7556"/>
    <w:rsid w:val="006D3CDF"/>
    <w:rsid w:val="006D5806"/>
    <w:rsid w:val="006D5C49"/>
    <w:rsid w:val="006E5F97"/>
    <w:rsid w:val="006F0810"/>
    <w:rsid w:val="006F4BC8"/>
    <w:rsid w:val="0070294B"/>
    <w:rsid w:val="0070302B"/>
    <w:rsid w:val="007030E8"/>
    <w:rsid w:val="00704D9A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56632"/>
    <w:rsid w:val="0076022A"/>
    <w:rsid w:val="0076292F"/>
    <w:rsid w:val="00762FF3"/>
    <w:rsid w:val="00770FB6"/>
    <w:rsid w:val="007727EA"/>
    <w:rsid w:val="007728A7"/>
    <w:rsid w:val="00774AEF"/>
    <w:rsid w:val="00775198"/>
    <w:rsid w:val="00780E9C"/>
    <w:rsid w:val="0078116B"/>
    <w:rsid w:val="00785173"/>
    <w:rsid w:val="00786A97"/>
    <w:rsid w:val="0078730E"/>
    <w:rsid w:val="007874A9"/>
    <w:rsid w:val="00791399"/>
    <w:rsid w:val="007A30A9"/>
    <w:rsid w:val="007B2A6F"/>
    <w:rsid w:val="007B2B3F"/>
    <w:rsid w:val="007C3FFD"/>
    <w:rsid w:val="007C54E1"/>
    <w:rsid w:val="007C5574"/>
    <w:rsid w:val="007C7041"/>
    <w:rsid w:val="007D7B36"/>
    <w:rsid w:val="007E2DCF"/>
    <w:rsid w:val="007E467F"/>
    <w:rsid w:val="007F40CC"/>
    <w:rsid w:val="007F7174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43E4"/>
    <w:rsid w:val="00835B89"/>
    <w:rsid w:val="008538CF"/>
    <w:rsid w:val="008623A5"/>
    <w:rsid w:val="00862C5D"/>
    <w:rsid w:val="00863535"/>
    <w:rsid w:val="00864154"/>
    <w:rsid w:val="00882BC6"/>
    <w:rsid w:val="008868B0"/>
    <w:rsid w:val="00891776"/>
    <w:rsid w:val="00896D73"/>
    <w:rsid w:val="00897E9A"/>
    <w:rsid w:val="008A0CD5"/>
    <w:rsid w:val="008A6018"/>
    <w:rsid w:val="008B3245"/>
    <w:rsid w:val="008B37C4"/>
    <w:rsid w:val="008B43CA"/>
    <w:rsid w:val="008B709A"/>
    <w:rsid w:val="008C048A"/>
    <w:rsid w:val="008C4B20"/>
    <w:rsid w:val="008C5939"/>
    <w:rsid w:val="008C6ED7"/>
    <w:rsid w:val="008C7285"/>
    <w:rsid w:val="008D6858"/>
    <w:rsid w:val="008F0E23"/>
    <w:rsid w:val="00907E04"/>
    <w:rsid w:val="00910CF4"/>
    <w:rsid w:val="00912678"/>
    <w:rsid w:val="00920B9C"/>
    <w:rsid w:val="009259FC"/>
    <w:rsid w:val="00927985"/>
    <w:rsid w:val="00930E10"/>
    <w:rsid w:val="009358E0"/>
    <w:rsid w:val="00941360"/>
    <w:rsid w:val="00941961"/>
    <w:rsid w:val="00941C92"/>
    <w:rsid w:val="0094491C"/>
    <w:rsid w:val="00961115"/>
    <w:rsid w:val="00965FBB"/>
    <w:rsid w:val="0097262F"/>
    <w:rsid w:val="0097514F"/>
    <w:rsid w:val="00976432"/>
    <w:rsid w:val="00976DB7"/>
    <w:rsid w:val="00984AF7"/>
    <w:rsid w:val="00995FCA"/>
    <w:rsid w:val="009A1A20"/>
    <w:rsid w:val="009C3CBC"/>
    <w:rsid w:val="009D10DF"/>
    <w:rsid w:val="009D26AD"/>
    <w:rsid w:val="009E012D"/>
    <w:rsid w:val="009E1B6B"/>
    <w:rsid w:val="009F53DA"/>
    <w:rsid w:val="009F541D"/>
    <w:rsid w:val="009F778D"/>
    <w:rsid w:val="00A023A6"/>
    <w:rsid w:val="00A0657C"/>
    <w:rsid w:val="00A06DFC"/>
    <w:rsid w:val="00A1477D"/>
    <w:rsid w:val="00A15906"/>
    <w:rsid w:val="00A15A45"/>
    <w:rsid w:val="00A21FA7"/>
    <w:rsid w:val="00A23609"/>
    <w:rsid w:val="00A23EDA"/>
    <w:rsid w:val="00A33D86"/>
    <w:rsid w:val="00A36C83"/>
    <w:rsid w:val="00A41A47"/>
    <w:rsid w:val="00A42840"/>
    <w:rsid w:val="00A45CA7"/>
    <w:rsid w:val="00A645E6"/>
    <w:rsid w:val="00A708D1"/>
    <w:rsid w:val="00A71DA9"/>
    <w:rsid w:val="00A721CE"/>
    <w:rsid w:val="00A74480"/>
    <w:rsid w:val="00A815E4"/>
    <w:rsid w:val="00A8459E"/>
    <w:rsid w:val="00A97B32"/>
    <w:rsid w:val="00AA1120"/>
    <w:rsid w:val="00AB628A"/>
    <w:rsid w:val="00AC1D7C"/>
    <w:rsid w:val="00AC24C7"/>
    <w:rsid w:val="00AC7270"/>
    <w:rsid w:val="00AD1D56"/>
    <w:rsid w:val="00AE3299"/>
    <w:rsid w:val="00AE5805"/>
    <w:rsid w:val="00AF0546"/>
    <w:rsid w:val="00AF0ED1"/>
    <w:rsid w:val="00AF188E"/>
    <w:rsid w:val="00AF417D"/>
    <w:rsid w:val="00AF6EFD"/>
    <w:rsid w:val="00B05FE2"/>
    <w:rsid w:val="00B077E9"/>
    <w:rsid w:val="00B11512"/>
    <w:rsid w:val="00B12378"/>
    <w:rsid w:val="00B1332A"/>
    <w:rsid w:val="00B14B5D"/>
    <w:rsid w:val="00B173F3"/>
    <w:rsid w:val="00B21010"/>
    <w:rsid w:val="00B22F99"/>
    <w:rsid w:val="00B2590B"/>
    <w:rsid w:val="00B27C51"/>
    <w:rsid w:val="00B30BC0"/>
    <w:rsid w:val="00B3139E"/>
    <w:rsid w:val="00B314DD"/>
    <w:rsid w:val="00B33F09"/>
    <w:rsid w:val="00B3446C"/>
    <w:rsid w:val="00B35381"/>
    <w:rsid w:val="00B41E96"/>
    <w:rsid w:val="00B46098"/>
    <w:rsid w:val="00B51656"/>
    <w:rsid w:val="00B61519"/>
    <w:rsid w:val="00B61BD2"/>
    <w:rsid w:val="00B65345"/>
    <w:rsid w:val="00B65867"/>
    <w:rsid w:val="00B66141"/>
    <w:rsid w:val="00B72F11"/>
    <w:rsid w:val="00B75984"/>
    <w:rsid w:val="00B776B7"/>
    <w:rsid w:val="00B80F47"/>
    <w:rsid w:val="00B827F2"/>
    <w:rsid w:val="00B8327C"/>
    <w:rsid w:val="00B84540"/>
    <w:rsid w:val="00B87ED9"/>
    <w:rsid w:val="00B9255C"/>
    <w:rsid w:val="00B92657"/>
    <w:rsid w:val="00B939EA"/>
    <w:rsid w:val="00BA14BF"/>
    <w:rsid w:val="00BB14A6"/>
    <w:rsid w:val="00BB3931"/>
    <w:rsid w:val="00BC201F"/>
    <w:rsid w:val="00BE70AC"/>
    <w:rsid w:val="00BF3DD6"/>
    <w:rsid w:val="00C06269"/>
    <w:rsid w:val="00C063CC"/>
    <w:rsid w:val="00C063E1"/>
    <w:rsid w:val="00C0647E"/>
    <w:rsid w:val="00C13371"/>
    <w:rsid w:val="00C13553"/>
    <w:rsid w:val="00C1364F"/>
    <w:rsid w:val="00C13C56"/>
    <w:rsid w:val="00C14CE6"/>
    <w:rsid w:val="00C25988"/>
    <w:rsid w:val="00C32A79"/>
    <w:rsid w:val="00C35DFB"/>
    <w:rsid w:val="00C401B9"/>
    <w:rsid w:val="00C41B3B"/>
    <w:rsid w:val="00C423DA"/>
    <w:rsid w:val="00C43716"/>
    <w:rsid w:val="00C4478F"/>
    <w:rsid w:val="00C47BB9"/>
    <w:rsid w:val="00C513C0"/>
    <w:rsid w:val="00C53A01"/>
    <w:rsid w:val="00C57150"/>
    <w:rsid w:val="00C65B36"/>
    <w:rsid w:val="00C70550"/>
    <w:rsid w:val="00C77986"/>
    <w:rsid w:val="00C80D89"/>
    <w:rsid w:val="00C90213"/>
    <w:rsid w:val="00C906D2"/>
    <w:rsid w:val="00C90B5C"/>
    <w:rsid w:val="00C947E7"/>
    <w:rsid w:val="00C9602B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CF5461"/>
    <w:rsid w:val="00D0076E"/>
    <w:rsid w:val="00D008D5"/>
    <w:rsid w:val="00D067E4"/>
    <w:rsid w:val="00D13A46"/>
    <w:rsid w:val="00D20307"/>
    <w:rsid w:val="00D2030F"/>
    <w:rsid w:val="00D32DE4"/>
    <w:rsid w:val="00D33C2D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A5E23"/>
    <w:rsid w:val="00DB7D3F"/>
    <w:rsid w:val="00DC0D98"/>
    <w:rsid w:val="00DC0DFA"/>
    <w:rsid w:val="00DC5D80"/>
    <w:rsid w:val="00DD04CB"/>
    <w:rsid w:val="00DD07C4"/>
    <w:rsid w:val="00DD44E8"/>
    <w:rsid w:val="00DD6289"/>
    <w:rsid w:val="00DD65E5"/>
    <w:rsid w:val="00DE396B"/>
    <w:rsid w:val="00DE66FD"/>
    <w:rsid w:val="00DE7545"/>
    <w:rsid w:val="00DF1195"/>
    <w:rsid w:val="00DF24DE"/>
    <w:rsid w:val="00E043E0"/>
    <w:rsid w:val="00E07B7D"/>
    <w:rsid w:val="00E136AE"/>
    <w:rsid w:val="00E211B9"/>
    <w:rsid w:val="00E22E37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77517"/>
    <w:rsid w:val="00E939D5"/>
    <w:rsid w:val="00EA1F80"/>
    <w:rsid w:val="00EA285D"/>
    <w:rsid w:val="00EA60FA"/>
    <w:rsid w:val="00EB4507"/>
    <w:rsid w:val="00EC41F6"/>
    <w:rsid w:val="00EC4C68"/>
    <w:rsid w:val="00ED37A6"/>
    <w:rsid w:val="00EE0773"/>
    <w:rsid w:val="00EE1424"/>
    <w:rsid w:val="00EE17D7"/>
    <w:rsid w:val="00EF5454"/>
    <w:rsid w:val="00EF7BD5"/>
    <w:rsid w:val="00F02DF1"/>
    <w:rsid w:val="00F10DED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45ABC"/>
    <w:rsid w:val="00F46044"/>
    <w:rsid w:val="00F47223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72595"/>
    <w:rsid w:val="00FC23A2"/>
    <w:rsid w:val="00FC393B"/>
    <w:rsid w:val="00FC58AB"/>
    <w:rsid w:val="00FD1AFE"/>
    <w:rsid w:val="00FE001F"/>
    <w:rsid w:val="00FE2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6D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D17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1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17E3"/>
  </w:style>
  <w:style w:type="paragraph" w:styleId="a6">
    <w:name w:val="footer"/>
    <w:basedOn w:val="a"/>
    <w:link w:val="a7"/>
    <w:uiPriority w:val="99"/>
    <w:unhideWhenUsed/>
    <w:rsid w:val="002D17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17E3"/>
  </w:style>
  <w:style w:type="paragraph" w:styleId="a8">
    <w:name w:val="Balloon Text"/>
    <w:basedOn w:val="a"/>
    <w:link w:val="a9"/>
    <w:uiPriority w:val="99"/>
    <w:semiHidden/>
    <w:unhideWhenUsed/>
    <w:rsid w:val="00F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0D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30C266DB951F80B5D75C2D7648890C704569D38C6579F13A1A817F9C1A6B830B0A44582B97839E82898DC456F12E46E8FED00446AD19D3PEL8F" TargetMode="External"/><Relationship Id="rId13" Type="http://schemas.openxmlformats.org/officeDocument/2006/relationships/hyperlink" Target="consultantplus://offline/ref=8830C266DB951F80B5D75C2D7648890C70446BDF896279F13A1A817F9C1A6B83190A1C542A979F9C889CDB9510PAL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30C266DB951F80B5D75C2D7648890C70446BDF896279F13A1A817F9C1A6B83190A1C542A979F9C889CDB9510PAL4F" TargetMode="External"/><Relationship Id="rId12" Type="http://schemas.openxmlformats.org/officeDocument/2006/relationships/hyperlink" Target="consultantplus://offline/ref=8830C266DB951F80B5D742206024D7057A4A35DA896771A56F488728C34A6DD64B4A420D7AD3D4918082C7951BBA2147EAPEL0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30C266DB951F80B5D75C2D7648890C704569D38C6579F13A1A817F9C1A6B830B0A44582B97839E82898DC456F12E46E8FED00446AD19D3PEL8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830C266DB951F80B5D75C2D7648890C70446BDF896279F13A1A817F9C1A6B83190A1C542A979F9C889CDB9510PAL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30C266DB951F80B5D742206024D7057A4A35DA896771A56F488728C34A6DD64B4A420D68D38C9D8182D99415AF7716ACB5DD0C58B119D8F6AEAEF8P5L4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Пользователь</cp:lastModifiedBy>
  <cp:revision>6</cp:revision>
  <cp:lastPrinted>2020-12-03T07:18:00Z</cp:lastPrinted>
  <dcterms:created xsi:type="dcterms:W3CDTF">2020-12-24T08:51:00Z</dcterms:created>
  <dcterms:modified xsi:type="dcterms:W3CDTF">2020-12-25T03:23:00Z</dcterms:modified>
</cp:coreProperties>
</file>